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814FA76" w14:textId="77777777" w:rsidR="008D46E0" w:rsidRPr="00E97EE2" w:rsidRDefault="000C32C9" w:rsidP="008D46E0">
      <w:pPr>
        <w:spacing w:before="7"/>
        <w:jc w:val="center"/>
        <w:rPr>
          <w:rFonts w:ascii="Times New Roman" w:hAnsi="Times New Roman"/>
          <w:b/>
          <w:bCs/>
          <w:spacing w:val="-1"/>
        </w:rPr>
      </w:pPr>
      <w:r w:rsidRPr="00E97EE2">
        <w:rPr>
          <w:rFonts w:ascii="Times New Roman" w:hAnsi="Times New Roman"/>
          <w:b/>
          <w:bCs/>
          <w:spacing w:val="-1"/>
          <w:lang w:val="en-CA"/>
        </w:rPr>
        <w:fldChar w:fldCharType="begin"/>
      </w:r>
      <w:r w:rsidRPr="00E97EE2">
        <w:rPr>
          <w:rFonts w:ascii="Times New Roman" w:hAnsi="Times New Roman"/>
          <w:b/>
          <w:bCs/>
          <w:spacing w:val="-1"/>
          <w:lang w:val="en-CA"/>
        </w:rPr>
        <w:instrText xml:space="preserve"> SEQ CHAPTER \h \r 1</w:instrText>
      </w:r>
      <w:r w:rsidRPr="00E97EE2">
        <w:rPr>
          <w:rFonts w:ascii="Times New Roman" w:hAnsi="Times New Roman"/>
          <w:b/>
          <w:bCs/>
          <w:spacing w:val="-1"/>
        </w:rPr>
        <w:fldChar w:fldCharType="end"/>
      </w:r>
      <w:r w:rsidRPr="00E97EE2">
        <w:rPr>
          <w:rFonts w:ascii="Times New Roman" w:hAnsi="Times New Roman"/>
          <w:b/>
          <w:bCs/>
          <w:spacing w:val="-1"/>
        </w:rPr>
        <w:t>UNITED STATES DISTRICT COURT</w:t>
      </w:r>
    </w:p>
    <w:p w14:paraId="37D95ED4" w14:textId="77777777" w:rsidR="008D46E0" w:rsidRPr="00E97EE2" w:rsidRDefault="000C32C9" w:rsidP="008D46E0">
      <w:pPr>
        <w:spacing w:before="7"/>
        <w:jc w:val="center"/>
        <w:rPr>
          <w:rFonts w:ascii="Times New Roman" w:hAnsi="Times New Roman"/>
          <w:b/>
          <w:bCs/>
          <w:spacing w:val="-1"/>
        </w:rPr>
      </w:pPr>
      <w:r w:rsidRPr="00E97EE2">
        <w:rPr>
          <w:rFonts w:ascii="Times New Roman" w:hAnsi="Times New Roman"/>
          <w:b/>
          <w:bCs/>
          <w:spacing w:val="-1"/>
        </w:rPr>
        <w:t>SOUTHERN DISTRICT OF OHIO</w:t>
      </w:r>
    </w:p>
    <w:p w14:paraId="2917BC51" w14:textId="77777777" w:rsidR="008D46E0" w:rsidRPr="00E97EE2" w:rsidRDefault="000C32C9" w:rsidP="008D46E0">
      <w:pPr>
        <w:spacing w:before="7"/>
        <w:jc w:val="center"/>
        <w:rPr>
          <w:rFonts w:ascii="Times New Roman" w:hAnsi="Times New Roman"/>
          <w:b/>
          <w:bCs/>
          <w:spacing w:val="-1"/>
        </w:rPr>
      </w:pPr>
      <w:r w:rsidRPr="00E97EE2">
        <w:rPr>
          <w:rFonts w:ascii="Times New Roman" w:hAnsi="Times New Roman"/>
          <w:b/>
          <w:bCs/>
          <w:spacing w:val="-1"/>
        </w:rPr>
        <w:t>EASTERN DIVISION</w:t>
      </w:r>
    </w:p>
    <w:p w14:paraId="0EA025FA" w14:textId="77777777" w:rsidR="008D46E0" w:rsidRPr="00E97EE2" w:rsidRDefault="008D46E0" w:rsidP="008D46E0">
      <w:pPr>
        <w:spacing w:before="7"/>
        <w:rPr>
          <w:rFonts w:ascii="Times New Roman" w:hAnsi="Times New Roman"/>
          <w:b/>
          <w:bCs/>
          <w:spacing w:val="-1"/>
        </w:rPr>
      </w:pPr>
    </w:p>
    <w:tbl>
      <w:tblPr>
        <w:tblW w:w="9540" w:type="dxa"/>
        <w:tblInd w:w="3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560"/>
        <w:gridCol w:w="4980"/>
      </w:tblGrid>
      <w:tr w:rsidR="007F1DB1" w14:paraId="44663970" w14:textId="77777777" w:rsidTr="00FE5A15">
        <w:trPr>
          <w:cantSplit/>
          <w:trHeight w:val="2745"/>
        </w:trPr>
        <w:tc>
          <w:tcPr>
            <w:tcW w:w="4560" w:type="dxa"/>
            <w:vAlign w:val="center"/>
          </w:tcPr>
          <w:p w14:paraId="30DDA44A" w14:textId="77777777" w:rsidR="008D46E0" w:rsidRPr="00E97EE2" w:rsidRDefault="000C32C9" w:rsidP="00FE5A15">
            <w:pPr>
              <w:spacing w:before="7"/>
              <w:rPr>
                <w:rFonts w:ascii="Times New Roman" w:hAnsi="Times New Roman"/>
                <w:b/>
                <w:bCs/>
                <w:spacing w:val="-1"/>
              </w:rPr>
            </w:pPr>
            <w:r w:rsidRPr="00E97EE2">
              <w:rPr>
                <w:rFonts w:ascii="Times New Roman" w:hAnsi="Times New Roman"/>
                <w:b/>
                <w:bCs/>
                <w:spacing w:val="-1"/>
              </w:rPr>
              <w:t>IN RE: DAVOL, INC./C.R. BARD, INC., POLYPROPYLENE HERNIA MESH PRODUCTS LIABILITY LITIGATION</w:t>
            </w:r>
          </w:p>
          <w:p w14:paraId="41F474C3" w14:textId="77777777" w:rsidR="008D46E0" w:rsidRPr="00E97EE2" w:rsidRDefault="008D46E0" w:rsidP="00FE5A15">
            <w:pPr>
              <w:spacing w:before="7"/>
              <w:rPr>
                <w:rFonts w:ascii="Times New Roman" w:hAnsi="Times New Roman"/>
                <w:b/>
                <w:bCs/>
                <w:spacing w:val="-1"/>
              </w:rPr>
            </w:pPr>
          </w:p>
          <w:p w14:paraId="5A303A6D" w14:textId="77777777" w:rsidR="008D46E0" w:rsidRPr="00E97EE2" w:rsidRDefault="008D46E0" w:rsidP="00FE5A15">
            <w:pPr>
              <w:spacing w:before="7"/>
              <w:rPr>
                <w:rFonts w:ascii="Times New Roman" w:hAnsi="Times New Roman"/>
                <w:b/>
                <w:bCs/>
                <w:spacing w:val="-1"/>
              </w:rPr>
            </w:pPr>
          </w:p>
          <w:p w14:paraId="073E3C6C" w14:textId="77777777" w:rsidR="008D46E0" w:rsidRDefault="008D46E0" w:rsidP="00FE5A15">
            <w:pPr>
              <w:spacing w:before="7"/>
              <w:rPr>
                <w:rFonts w:ascii="Times New Roman" w:hAnsi="Times New Roman"/>
                <w:b/>
                <w:bCs/>
                <w:spacing w:val="-1"/>
              </w:rPr>
            </w:pPr>
          </w:p>
          <w:p w14:paraId="79A0A005" w14:textId="77777777" w:rsidR="008D46E0" w:rsidRDefault="008D46E0" w:rsidP="00FE5A15">
            <w:pPr>
              <w:spacing w:before="7"/>
              <w:rPr>
                <w:rFonts w:ascii="Times New Roman" w:hAnsi="Times New Roman"/>
                <w:b/>
                <w:bCs/>
                <w:spacing w:val="-1"/>
              </w:rPr>
            </w:pPr>
          </w:p>
          <w:p w14:paraId="2227E724" w14:textId="77777777" w:rsidR="008D46E0" w:rsidRDefault="000C32C9" w:rsidP="00FE5A15">
            <w:pPr>
              <w:spacing w:before="7"/>
              <w:rPr>
                <w:rFonts w:ascii="Times New Roman" w:hAnsi="Times New Roman"/>
                <w:b/>
                <w:bCs/>
                <w:spacing w:val="-1"/>
              </w:rPr>
            </w:pPr>
            <w:r>
              <w:rPr>
                <w:rFonts w:ascii="Times New Roman" w:hAnsi="Times New Roman"/>
                <w:b/>
                <w:bCs/>
                <w:spacing w:val="-1"/>
              </w:rPr>
              <w:t>This document relates to:</w:t>
            </w:r>
          </w:p>
          <w:p w14:paraId="6FDB0559" w14:textId="70A31A89" w:rsidR="008D46E0" w:rsidRPr="00E97EE2" w:rsidRDefault="000C32C9" w:rsidP="00FE5A15">
            <w:pPr>
              <w:spacing w:before="7"/>
              <w:rPr>
                <w:rFonts w:ascii="Times New Roman" w:hAnsi="Times New Roman"/>
                <w:b/>
                <w:bCs/>
                <w:spacing w:val="-1"/>
              </w:rPr>
            </w:pPr>
            <w:r w:rsidRPr="008D46E0">
              <w:rPr>
                <w:rFonts w:ascii="Times New Roman" w:hAnsi="Times New Roman"/>
                <w:b/>
                <w:bCs/>
                <w:spacing w:val="-1"/>
              </w:rPr>
              <w:t>PLAINTIFF NAME</w:t>
            </w:r>
            <w:r w:rsidR="000D009E">
              <w:rPr>
                <w:rFonts w:ascii="Times New Roman" w:hAnsi="Times New Roman"/>
                <w:b/>
                <w:bCs/>
                <w:spacing w:val="-1"/>
              </w:rPr>
              <w:t>.</w:t>
            </w:r>
          </w:p>
        </w:tc>
        <w:tc>
          <w:tcPr>
            <w:tcW w:w="4980" w:type="dxa"/>
            <w:vAlign w:val="center"/>
          </w:tcPr>
          <w:p w14:paraId="40692D27" w14:textId="77777777" w:rsidR="008D46E0" w:rsidRPr="00E97EE2" w:rsidRDefault="000C32C9" w:rsidP="00FE5A15">
            <w:pPr>
              <w:spacing w:before="7"/>
              <w:rPr>
                <w:rFonts w:ascii="Times New Roman" w:hAnsi="Times New Roman"/>
                <w:b/>
                <w:bCs/>
                <w:spacing w:val="-1"/>
              </w:rPr>
            </w:pPr>
            <w:r>
              <w:rPr>
                <w:rFonts w:ascii="Times New Roman" w:hAnsi="Times New Roman"/>
                <w:b/>
                <w:bCs/>
                <w:spacing w:val="-1"/>
              </w:rPr>
              <w:t xml:space="preserve">  </w:t>
            </w:r>
            <w:r w:rsidRPr="00E97EE2">
              <w:rPr>
                <w:rFonts w:ascii="Times New Roman" w:hAnsi="Times New Roman"/>
                <w:b/>
                <w:bCs/>
                <w:spacing w:val="-1"/>
              </w:rPr>
              <w:t>Case No. 2:18-md-2846</w:t>
            </w:r>
          </w:p>
          <w:p w14:paraId="1DF61AE5" w14:textId="77777777" w:rsidR="008D46E0" w:rsidRPr="00E97EE2" w:rsidRDefault="008D46E0" w:rsidP="00FE5A15">
            <w:pPr>
              <w:spacing w:before="7"/>
              <w:rPr>
                <w:rFonts w:ascii="Times New Roman" w:hAnsi="Times New Roman"/>
                <w:b/>
                <w:bCs/>
                <w:spacing w:val="-1"/>
              </w:rPr>
            </w:pPr>
          </w:p>
          <w:p w14:paraId="057281FC" w14:textId="77777777" w:rsidR="008D46E0" w:rsidRPr="00E97EE2" w:rsidRDefault="000C32C9" w:rsidP="00FE5A15">
            <w:pPr>
              <w:spacing w:before="7"/>
              <w:rPr>
                <w:rFonts w:ascii="Times New Roman" w:hAnsi="Times New Roman"/>
                <w:b/>
                <w:bCs/>
                <w:spacing w:val="-1"/>
              </w:rPr>
            </w:pPr>
            <w:r>
              <w:rPr>
                <w:rFonts w:ascii="Times New Roman" w:hAnsi="Times New Roman"/>
                <w:b/>
                <w:bCs/>
                <w:spacing w:val="-1"/>
              </w:rPr>
              <w:t xml:space="preserve">  </w:t>
            </w:r>
            <w:r w:rsidRPr="00E97EE2">
              <w:rPr>
                <w:rFonts w:ascii="Times New Roman" w:hAnsi="Times New Roman"/>
                <w:b/>
                <w:bCs/>
                <w:spacing w:val="-1"/>
              </w:rPr>
              <w:t>CHIEF JUDGE EDMUND A. SARGUS</w:t>
            </w:r>
            <w:r>
              <w:rPr>
                <w:rFonts w:ascii="Times New Roman" w:hAnsi="Times New Roman"/>
                <w:b/>
                <w:bCs/>
                <w:spacing w:val="-1"/>
              </w:rPr>
              <w:t>, JR.</w:t>
            </w:r>
          </w:p>
          <w:p w14:paraId="14F15C45" w14:textId="77777777" w:rsidR="008D46E0" w:rsidRPr="00E97EE2" w:rsidRDefault="000C32C9" w:rsidP="00FE5A15">
            <w:pPr>
              <w:spacing w:before="7"/>
              <w:rPr>
                <w:rFonts w:ascii="Times New Roman" w:hAnsi="Times New Roman"/>
                <w:b/>
                <w:bCs/>
                <w:spacing w:val="-1"/>
              </w:rPr>
            </w:pPr>
            <w:r>
              <w:rPr>
                <w:rFonts w:ascii="Times New Roman" w:hAnsi="Times New Roman"/>
                <w:b/>
                <w:bCs/>
                <w:spacing w:val="-1"/>
              </w:rPr>
              <w:t xml:space="preserve">  </w:t>
            </w:r>
            <w:r w:rsidRPr="00E97EE2">
              <w:rPr>
                <w:rFonts w:ascii="Times New Roman" w:hAnsi="Times New Roman"/>
                <w:b/>
                <w:bCs/>
                <w:spacing w:val="-1"/>
              </w:rPr>
              <w:t>Magistrate Judge Kimberly A. Jolson</w:t>
            </w:r>
          </w:p>
          <w:p w14:paraId="0A6D6DA1" w14:textId="77777777" w:rsidR="008D46E0" w:rsidRDefault="008D46E0" w:rsidP="00FE5A15">
            <w:pPr>
              <w:spacing w:before="7"/>
              <w:rPr>
                <w:rFonts w:ascii="Times New Roman" w:hAnsi="Times New Roman"/>
                <w:b/>
                <w:bCs/>
                <w:spacing w:val="-1"/>
              </w:rPr>
            </w:pPr>
          </w:p>
          <w:p w14:paraId="2313738F" w14:textId="77777777" w:rsidR="008D46E0" w:rsidRDefault="008D46E0" w:rsidP="00FE5A15">
            <w:pPr>
              <w:spacing w:before="7"/>
              <w:rPr>
                <w:rFonts w:ascii="Times New Roman" w:hAnsi="Times New Roman"/>
                <w:b/>
                <w:bCs/>
                <w:spacing w:val="-1"/>
              </w:rPr>
            </w:pPr>
          </w:p>
          <w:p w14:paraId="3C450606" w14:textId="77777777" w:rsidR="008D46E0" w:rsidRDefault="000C32C9" w:rsidP="00FE5A15">
            <w:pPr>
              <w:spacing w:before="7"/>
              <w:rPr>
                <w:rFonts w:ascii="Times New Roman" w:hAnsi="Times New Roman"/>
                <w:b/>
                <w:bCs/>
                <w:spacing w:val="-1"/>
              </w:rPr>
            </w:pPr>
            <w:r>
              <w:rPr>
                <w:rFonts w:ascii="Times New Roman" w:hAnsi="Times New Roman"/>
                <w:b/>
                <w:bCs/>
                <w:spacing w:val="-1"/>
              </w:rPr>
              <w:t xml:space="preserve">  </w:t>
            </w:r>
          </w:p>
          <w:p w14:paraId="3F04DC30" w14:textId="77777777" w:rsidR="008D46E0" w:rsidRPr="00E97EE2" w:rsidRDefault="000C32C9" w:rsidP="00FE5A15">
            <w:pPr>
              <w:spacing w:before="7"/>
              <w:rPr>
                <w:rFonts w:ascii="Times New Roman" w:hAnsi="Times New Roman"/>
                <w:b/>
                <w:bCs/>
                <w:spacing w:val="-1"/>
              </w:rPr>
            </w:pPr>
            <w:r>
              <w:rPr>
                <w:rFonts w:ascii="Times New Roman" w:hAnsi="Times New Roman"/>
                <w:b/>
                <w:bCs/>
                <w:spacing w:val="-1"/>
              </w:rPr>
              <w:t xml:space="preserve">  Civil Action No._________________</w:t>
            </w:r>
          </w:p>
        </w:tc>
      </w:tr>
    </w:tbl>
    <w:p w14:paraId="20B669F6" w14:textId="77777777" w:rsidR="000E70C1" w:rsidRDefault="000E70C1"/>
    <w:p w14:paraId="110BC7E7" w14:textId="77777777" w:rsidR="008D46E0" w:rsidRDefault="008D46E0"/>
    <w:p w14:paraId="0C00B1FA" w14:textId="77777777" w:rsidR="008D46E0" w:rsidRDefault="000C32C9" w:rsidP="008D46E0">
      <w:pPr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SHORT FORM COMPLAINT</w:t>
      </w:r>
    </w:p>
    <w:p w14:paraId="11B87B1F" w14:textId="77777777" w:rsidR="008D46E0" w:rsidRDefault="008D46E0"/>
    <w:p w14:paraId="6D5809AF" w14:textId="3E9CB60E" w:rsidR="00331494" w:rsidRPr="006B79B0" w:rsidRDefault="000C32C9" w:rsidP="006B79B0">
      <w:pPr>
        <w:pStyle w:val="WLBCenteredHdgBold"/>
        <w:widowControl/>
        <w:tabs>
          <w:tab w:val="clear" w:pos="7920"/>
          <w:tab w:val="left" w:pos="720"/>
        </w:tabs>
        <w:spacing w:after="0" w:line="480" w:lineRule="auto"/>
        <w:ind w:left="0" w:right="0"/>
        <w:contextualSpacing w:val="0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ab/>
      </w:r>
      <w:r w:rsidRPr="00743FD8">
        <w:rPr>
          <w:b w:val="0"/>
          <w:szCs w:val="24"/>
          <w:u w:val="none"/>
        </w:rPr>
        <w:t>Plaintiff</w:t>
      </w:r>
      <w:r>
        <w:rPr>
          <w:b w:val="0"/>
          <w:szCs w:val="24"/>
          <w:u w:val="none"/>
        </w:rPr>
        <w:t>(s)</w:t>
      </w:r>
      <w:r w:rsidRPr="00743FD8">
        <w:rPr>
          <w:b w:val="0"/>
          <w:szCs w:val="24"/>
          <w:u w:val="none"/>
        </w:rPr>
        <w:t xml:space="preserve"> file</w:t>
      </w:r>
      <w:r w:rsidR="006B79B0">
        <w:rPr>
          <w:b w:val="0"/>
          <w:szCs w:val="24"/>
          <w:u w:val="none"/>
        </w:rPr>
        <w:t>(s)</w:t>
      </w:r>
      <w:r w:rsidRPr="00743FD8">
        <w:rPr>
          <w:b w:val="0"/>
          <w:szCs w:val="24"/>
          <w:u w:val="none"/>
        </w:rPr>
        <w:t xml:space="preserve"> this </w:t>
      </w:r>
      <w:r>
        <w:rPr>
          <w:b w:val="0"/>
          <w:szCs w:val="24"/>
          <w:u w:val="none"/>
        </w:rPr>
        <w:t xml:space="preserve">Short Form </w:t>
      </w:r>
      <w:r w:rsidRPr="00743FD8">
        <w:rPr>
          <w:b w:val="0"/>
          <w:szCs w:val="24"/>
          <w:u w:val="none"/>
        </w:rPr>
        <w:t xml:space="preserve">Complaint pursuant to Case Management </w:t>
      </w:r>
      <w:r>
        <w:rPr>
          <w:b w:val="0"/>
          <w:szCs w:val="24"/>
          <w:u w:val="none"/>
        </w:rPr>
        <w:t>Order</w:t>
      </w:r>
      <w:r w:rsidR="004568AE">
        <w:rPr>
          <w:b w:val="0"/>
          <w:szCs w:val="24"/>
          <w:u w:val="none"/>
        </w:rPr>
        <w:t xml:space="preserve"> No.</w:t>
      </w:r>
      <w:r>
        <w:rPr>
          <w:b w:val="0"/>
          <w:szCs w:val="24"/>
          <w:u w:val="none"/>
        </w:rPr>
        <w:t xml:space="preserve"> </w:t>
      </w:r>
      <w:r w:rsidR="00774B09">
        <w:rPr>
          <w:b w:val="0"/>
          <w:szCs w:val="24"/>
          <w:u w:val="none"/>
        </w:rPr>
        <w:t>9</w:t>
      </w:r>
      <w:r w:rsidR="007B274C">
        <w:rPr>
          <w:b w:val="0"/>
          <w:szCs w:val="24"/>
          <w:u w:val="none"/>
        </w:rPr>
        <w:t xml:space="preserve"> </w:t>
      </w:r>
      <w:r>
        <w:rPr>
          <w:b w:val="0"/>
          <w:szCs w:val="24"/>
          <w:u w:val="none"/>
        </w:rPr>
        <w:t>and is</w:t>
      </w:r>
      <w:r w:rsidR="006B79B0">
        <w:rPr>
          <w:b w:val="0"/>
          <w:szCs w:val="24"/>
          <w:u w:val="none"/>
        </w:rPr>
        <w:t>/are</w:t>
      </w:r>
      <w:r w:rsidRPr="00743FD8">
        <w:rPr>
          <w:b w:val="0"/>
          <w:szCs w:val="24"/>
          <w:u w:val="none"/>
        </w:rPr>
        <w:t xml:space="preserve"> to be bound by the rights, protections, and privileges and obligations of that Order. </w:t>
      </w:r>
      <w:r>
        <w:rPr>
          <w:b w:val="0"/>
          <w:szCs w:val="24"/>
          <w:u w:val="none"/>
        </w:rPr>
        <w:t xml:space="preserve">Plaintiff(s) hereby incorporate(s) the Master Complaint in MDL No. 2846 by reference. </w:t>
      </w:r>
      <w:r w:rsidRPr="00743FD8">
        <w:rPr>
          <w:b w:val="0"/>
          <w:szCs w:val="24"/>
          <w:u w:val="none"/>
        </w:rPr>
        <w:t xml:space="preserve"> Plaintiff</w:t>
      </w:r>
      <w:r>
        <w:rPr>
          <w:b w:val="0"/>
          <w:szCs w:val="24"/>
          <w:u w:val="none"/>
        </w:rPr>
        <w:t>(s) further</w:t>
      </w:r>
      <w:r w:rsidR="006B79B0">
        <w:rPr>
          <w:b w:val="0"/>
          <w:szCs w:val="24"/>
          <w:u w:val="none"/>
        </w:rPr>
        <w:t xml:space="preserve"> show(s) the Court as follows:</w:t>
      </w:r>
      <w:r w:rsidRPr="00743FD8">
        <w:rPr>
          <w:b w:val="0"/>
          <w:szCs w:val="24"/>
          <w:u w:val="none"/>
        </w:rPr>
        <w:t xml:space="preserve"> </w:t>
      </w:r>
    </w:p>
    <w:p w14:paraId="65786BF8" w14:textId="611EAD90" w:rsidR="006B79B0" w:rsidRDefault="000C32C9" w:rsidP="006B79B0">
      <w:pPr>
        <w:pStyle w:val="ListParagraph"/>
        <w:numPr>
          <w:ilvl w:val="0"/>
          <w:numId w:val="1"/>
        </w:numPr>
        <w:spacing w:after="0"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name of the person implanted with Defendants</w:t>
      </w:r>
      <w:r w:rsidR="00B364F7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 Hernia Mesh Device(s)</w:t>
      </w:r>
      <w:r w:rsidR="002425A9">
        <w:rPr>
          <w:rFonts w:ascii="Times New Roman" w:hAnsi="Times New Roman" w:cs="Times New Roman"/>
        </w:rPr>
        <w:t>:</w:t>
      </w:r>
    </w:p>
    <w:p w14:paraId="57D2EA6D" w14:textId="77777777" w:rsidR="006B79B0" w:rsidRDefault="000C32C9" w:rsidP="006B79B0">
      <w:pPr>
        <w:pStyle w:val="ListParagraph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</w:p>
    <w:p w14:paraId="51782F90" w14:textId="24172875" w:rsidR="006B79B0" w:rsidRDefault="000C32C9" w:rsidP="006B79B0">
      <w:pPr>
        <w:pStyle w:val="ListParagraph"/>
        <w:numPr>
          <w:ilvl w:val="0"/>
          <w:numId w:val="1"/>
        </w:numPr>
        <w:spacing w:after="0"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name of any </w:t>
      </w:r>
      <w:r w:rsidR="002425A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onsortium </w:t>
      </w:r>
      <w:r w:rsidR="002425A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laintiff (if applicable)</w:t>
      </w:r>
      <w:r w:rsidR="002425A9">
        <w:rPr>
          <w:rFonts w:ascii="Times New Roman" w:hAnsi="Times New Roman" w:cs="Times New Roman"/>
        </w:rPr>
        <w:t>:</w:t>
      </w:r>
    </w:p>
    <w:p w14:paraId="0AC58A99" w14:textId="77777777" w:rsidR="006B79B0" w:rsidRDefault="000C32C9" w:rsidP="006B79B0">
      <w:pPr>
        <w:pStyle w:val="ListParagraph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</w:t>
      </w:r>
    </w:p>
    <w:p w14:paraId="5762B68B" w14:textId="0F5256D7" w:rsidR="006B79B0" w:rsidRDefault="000C32C9" w:rsidP="006B79B0">
      <w:pPr>
        <w:pStyle w:val="ListParagraph"/>
        <w:numPr>
          <w:ilvl w:val="0"/>
          <w:numId w:val="1"/>
        </w:numPr>
        <w:spacing w:after="0"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Plaintiff</w:t>
      </w:r>
      <w:r w:rsidR="00254CD4">
        <w:rPr>
          <w:rFonts w:ascii="Times New Roman" w:hAnsi="Times New Roman" w:cs="Times New Roman"/>
        </w:rPr>
        <w:t>(s)</w:t>
      </w:r>
      <w:r>
        <w:rPr>
          <w:rFonts w:ascii="Times New Roman" w:hAnsi="Times New Roman" w:cs="Times New Roman"/>
        </w:rPr>
        <w:t xml:space="preserve"> and Capacity (i.e., administrator, executor, guardian, conservator)</w:t>
      </w:r>
      <w:r w:rsidR="002425A9">
        <w:rPr>
          <w:rFonts w:ascii="Times New Roman" w:hAnsi="Times New Roman" w:cs="Times New Roman"/>
        </w:rPr>
        <w:t>:</w:t>
      </w:r>
    </w:p>
    <w:p w14:paraId="0101DDB9" w14:textId="77777777" w:rsidR="006B79B0" w:rsidRDefault="000C32C9" w:rsidP="006B79B0">
      <w:pPr>
        <w:pStyle w:val="ListParagraph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</w:p>
    <w:p w14:paraId="3FA3B2E9" w14:textId="06E417EE" w:rsidR="007B274C" w:rsidRDefault="000C32C9" w:rsidP="00687C33">
      <w:pPr>
        <w:pStyle w:val="ListParagraph"/>
        <w:numPr>
          <w:ilvl w:val="0"/>
          <w:numId w:val="1"/>
        </w:numPr>
        <w:spacing w:after="0"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of Residence</w:t>
      </w:r>
      <w:r w:rsidR="002425A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06137109" w14:textId="77777777" w:rsidR="007B274C" w:rsidRDefault="007B274C" w:rsidP="007B274C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32E423C9" w14:textId="77777777" w:rsidR="007B274C" w:rsidRDefault="000C32C9" w:rsidP="007B274C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</w:p>
    <w:p w14:paraId="753DB4BA" w14:textId="77777777" w:rsidR="007B274C" w:rsidRDefault="007B274C" w:rsidP="007B274C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5B4B3430" w14:textId="2777D49E" w:rsidR="00331494" w:rsidRDefault="000C32C9" w:rsidP="00687C33">
      <w:pPr>
        <w:pStyle w:val="ListParagraph"/>
        <w:numPr>
          <w:ilvl w:val="0"/>
          <w:numId w:val="1"/>
        </w:numPr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6301AE">
        <w:rPr>
          <w:rFonts w:ascii="Times New Roman" w:hAnsi="Times New Roman" w:cs="Times New Roman"/>
        </w:rPr>
        <w:t xml:space="preserve">District Court and Division in which </w:t>
      </w:r>
      <w:r w:rsidR="00254CD4">
        <w:rPr>
          <w:rFonts w:ascii="Times New Roman" w:hAnsi="Times New Roman" w:cs="Times New Roman"/>
        </w:rPr>
        <w:t xml:space="preserve">action would have been filed </w:t>
      </w:r>
      <w:r w:rsidRPr="006301AE">
        <w:rPr>
          <w:rFonts w:ascii="Times New Roman" w:hAnsi="Times New Roman" w:cs="Times New Roman"/>
        </w:rPr>
        <w:t>absent direct filing</w:t>
      </w:r>
      <w:r w:rsidR="002425A9">
        <w:rPr>
          <w:rFonts w:ascii="Times New Roman" w:hAnsi="Times New Roman" w:cs="Times New Roman"/>
        </w:rPr>
        <w:t>:</w:t>
      </w:r>
      <w:r w:rsidRPr="006301AE">
        <w:rPr>
          <w:rFonts w:ascii="Times New Roman" w:hAnsi="Times New Roman" w:cs="Times New Roman"/>
        </w:rPr>
        <w:t xml:space="preserve"> </w:t>
      </w:r>
    </w:p>
    <w:p w14:paraId="6F1DEF93" w14:textId="77777777" w:rsidR="00331494" w:rsidRDefault="00331494" w:rsidP="00331494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6A7CC7F2" w14:textId="77777777" w:rsidR="00687C33" w:rsidRPr="00331494" w:rsidRDefault="000C32C9" w:rsidP="00331494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331494">
        <w:rPr>
          <w:rFonts w:ascii="Times New Roman" w:hAnsi="Times New Roman" w:cs="Times New Roman"/>
        </w:rPr>
        <w:t>___________________________________________________________</w:t>
      </w:r>
    </w:p>
    <w:p w14:paraId="0E7A69EC" w14:textId="77777777" w:rsidR="00331494" w:rsidRDefault="00331494" w:rsidP="006B79B0">
      <w:pPr>
        <w:pStyle w:val="ListParagraph"/>
        <w:spacing w:after="0" w:line="480" w:lineRule="auto"/>
        <w:rPr>
          <w:rFonts w:ascii="Times New Roman" w:hAnsi="Times New Roman" w:cs="Times New Roman"/>
        </w:rPr>
      </w:pPr>
    </w:p>
    <w:p w14:paraId="093E49D8" w14:textId="77777777" w:rsidR="006B79B0" w:rsidRDefault="000C32C9" w:rsidP="006B79B0">
      <w:pPr>
        <w:pStyle w:val="ListParagraph"/>
        <w:numPr>
          <w:ilvl w:val="0"/>
          <w:numId w:val="1"/>
        </w:numPr>
        <w:spacing w:after="0"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Defendants (Check Defendants against whom Complaint is made): </w:t>
      </w:r>
    </w:p>
    <w:p w14:paraId="35A3A568" w14:textId="77777777" w:rsidR="006B79B0" w:rsidRDefault="000C32C9" w:rsidP="006B79B0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bookmarkEnd w:id="1"/>
      <w:r>
        <w:rPr>
          <w:rFonts w:ascii="Times New Roman" w:hAnsi="Times New Roman"/>
        </w:rPr>
        <w:tab/>
        <w:t>A.  Davol, Inc.</w:t>
      </w:r>
    </w:p>
    <w:p w14:paraId="620D5AA0" w14:textId="77777777" w:rsidR="006B79B0" w:rsidRDefault="006B79B0" w:rsidP="006B79B0">
      <w:pPr>
        <w:ind w:left="720"/>
        <w:rPr>
          <w:rFonts w:ascii="Times New Roman" w:hAnsi="Times New Roman"/>
        </w:rPr>
      </w:pPr>
    </w:p>
    <w:p w14:paraId="355A8FC8" w14:textId="77777777" w:rsidR="00254CD4" w:rsidRDefault="000C32C9" w:rsidP="006B79B0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B.  C.R. Bard, Inc</w:t>
      </w:r>
      <w:r w:rsidR="00331494">
        <w:rPr>
          <w:rFonts w:ascii="Times New Roman" w:hAnsi="Times New Roman"/>
        </w:rPr>
        <w:t>.</w:t>
      </w:r>
    </w:p>
    <w:p w14:paraId="6E4AB575" w14:textId="77777777" w:rsidR="00254CD4" w:rsidRDefault="00254CD4" w:rsidP="006B79B0">
      <w:pPr>
        <w:ind w:left="720"/>
        <w:rPr>
          <w:rFonts w:ascii="Times New Roman" w:hAnsi="Times New Roman"/>
        </w:rPr>
      </w:pPr>
    </w:p>
    <w:p w14:paraId="4320467C" w14:textId="77777777" w:rsidR="00254CD4" w:rsidRDefault="000C32C9" w:rsidP="00254CD4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331494">
        <w:rPr>
          <w:rFonts w:ascii="Times New Roman" w:hAnsi="Times New Roman"/>
        </w:rPr>
        <w:t xml:space="preserve">C.  </w:t>
      </w:r>
      <w:r>
        <w:rPr>
          <w:rFonts w:ascii="Times New Roman" w:hAnsi="Times New Roman"/>
        </w:rPr>
        <w:t>Other (please list: ______________________________________________)</w:t>
      </w:r>
    </w:p>
    <w:p w14:paraId="61D043B0" w14:textId="412FF8DE" w:rsidR="006B79B0" w:rsidRDefault="006B79B0" w:rsidP="006B79B0">
      <w:pPr>
        <w:ind w:left="720"/>
        <w:rPr>
          <w:rFonts w:ascii="Times New Roman" w:hAnsi="Times New Roman"/>
        </w:rPr>
      </w:pPr>
    </w:p>
    <w:p w14:paraId="0DC19B6B" w14:textId="41D43DC9" w:rsidR="00687C33" w:rsidRDefault="000C32C9" w:rsidP="00E81959">
      <w:pPr>
        <w:pStyle w:val="ListParagraph"/>
        <w:numPr>
          <w:ilvl w:val="0"/>
          <w:numId w:val="1"/>
        </w:num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Identify which</w:t>
      </w:r>
      <w:r w:rsidR="00331494">
        <w:rPr>
          <w:rFonts w:ascii="Times New Roman" w:hAnsi="Times New Roman" w:cs="Times New Roman"/>
        </w:rPr>
        <w:t xml:space="preserve"> of</w:t>
      </w:r>
      <w:r>
        <w:rPr>
          <w:rFonts w:ascii="Times New Roman" w:hAnsi="Times New Roman" w:cs="Times New Roman"/>
        </w:rPr>
        <w:t xml:space="preserve"> Defendants’ Hernia Mesh Device(s) </w:t>
      </w:r>
      <w:r w:rsidR="00331494">
        <w:rPr>
          <w:rFonts w:ascii="Times New Roman" w:hAnsi="Times New Roman" w:cs="Times New Roman"/>
        </w:rPr>
        <w:t xml:space="preserve">was/were </w:t>
      </w:r>
      <w:r>
        <w:rPr>
          <w:rFonts w:ascii="Times New Roman" w:hAnsi="Times New Roman" w:cs="Times New Roman"/>
        </w:rPr>
        <w:t>impla</w:t>
      </w:r>
      <w:r w:rsidR="00E81959">
        <w:rPr>
          <w:rFonts w:ascii="Times New Roman" w:hAnsi="Times New Roman" w:cs="Times New Roman"/>
        </w:rPr>
        <w:t>nted</w:t>
      </w:r>
      <w:r w:rsidR="002425A9">
        <w:rPr>
          <w:rFonts w:ascii="Times New Roman" w:hAnsi="Times New Roman" w:cs="Times New Roman"/>
        </w:rPr>
        <w:t xml:space="preserve"> </w:t>
      </w:r>
      <w:r w:rsidR="00E81959">
        <w:rPr>
          <w:rFonts w:ascii="Times New Roman" w:hAnsi="Times New Roman" w:cs="Times New Roman"/>
        </w:rPr>
        <w:t>(Check device</w:t>
      </w:r>
      <w:r>
        <w:rPr>
          <w:rFonts w:ascii="Times New Roman" w:hAnsi="Times New Roman" w:cs="Times New Roman"/>
        </w:rPr>
        <w:t>(s) implanted):</w:t>
      </w:r>
    </w:p>
    <w:p w14:paraId="57742199" w14:textId="77777777" w:rsidR="00E81959" w:rsidRDefault="00E81959" w:rsidP="00E81959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14:paraId="605DE8C3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  <w:r w:rsidRPr="00687C33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87C33">
        <w:rPr>
          <w:rFonts w:ascii="Times New Roman" w:hAnsi="Times New Roman"/>
        </w:rPr>
        <w:instrText xml:space="preserve"> FORMCHECKBOX </w:instrText>
      </w:r>
      <w:r w:rsidRPr="00687C33">
        <w:rPr>
          <w:rFonts w:ascii="Times New Roman" w:hAnsi="Times New Roman"/>
        </w:rPr>
      </w:r>
      <w:r w:rsidRPr="00687C33">
        <w:rPr>
          <w:rFonts w:ascii="Times New Roman" w:hAnsi="Times New Roman"/>
        </w:rPr>
        <w:fldChar w:fldCharType="end"/>
      </w:r>
      <w:r w:rsidRPr="00687C33">
        <w:rPr>
          <w:rFonts w:ascii="Times New Roman" w:hAnsi="Times New Roman"/>
        </w:rPr>
        <w:tab/>
        <w:t>3DMax Mesh</w:t>
      </w:r>
    </w:p>
    <w:p w14:paraId="0DB75D9B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</w:p>
    <w:p w14:paraId="4E8EB1D7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3DMax Light Mesh </w:t>
      </w:r>
    </w:p>
    <w:p w14:paraId="5349573A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</w:p>
    <w:p w14:paraId="3FA428E8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Bard (</w:t>
      </w:r>
      <w:proofErr w:type="spellStart"/>
      <w:r>
        <w:rPr>
          <w:rFonts w:ascii="Times New Roman" w:hAnsi="Times New Roman"/>
        </w:rPr>
        <w:t>Marlex</w:t>
      </w:r>
      <w:proofErr w:type="spellEnd"/>
      <w:r>
        <w:rPr>
          <w:rFonts w:ascii="Times New Roman" w:hAnsi="Times New Roman"/>
        </w:rPr>
        <w:t>) Mesh Dart</w:t>
      </w:r>
    </w:p>
    <w:p w14:paraId="17C22825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</w:p>
    <w:p w14:paraId="0E8AE172" w14:textId="0576DB32" w:rsidR="004568AE" w:rsidRDefault="004568AE" w:rsidP="004568AE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Bard Mesh</w:t>
      </w:r>
    </w:p>
    <w:p w14:paraId="4E287B54" w14:textId="523C52C1" w:rsidR="008E2DC2" w:rsidRDefault="008E2DC2" w:rsidP="008E2DC2">
      <w:pPr>
        <w:ind w:left="720"/>
        <w:jc w:val="both"/>
        <w:rPr>
          <w:rFonts w:ascii="Times New Roman" w:hAnsi="Times New Roman"/>
        </w:rPr>
      </w:pPr>
    </w:p>
    <w:p w14:paraId="6D106AEC" w14:textId="2EAA3191" w:rsidR="008E2DC2" w:rsidRDefault="008E2DC2" w:rsidP="004568AE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Bard </w:t>
      </w:r>
      <w:r>
        <w:rPr>
          <w:rFonts w:ascii="Times New Roman" w:hAnsi="Times New Roman"/>
          <w:i/>
        </w:rPr>
        <w:t xml:space="preserve">Soft </w:t>
      </w:r>
      <w:r>
        <w:rPr>
          <w:rFonts w:ascii="Times New Roman" w:hAnsi="Times New Roman"/>
        </w:rPr>
        <w:t>Mesh</w:t>
      </w:r>
    </w:p>
    <w:p w14:paraId="00F78944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</w:p>
    <w:p w14:paraId="3359A7AE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Composix</w:t>
      </w:r>
      <w:proofErr w:type="spellEnd"/>
    </w:p>
    <w:p w14:paraId="11829DF9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</w:p>
    <w:p w14:paraId="5AF31DAE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Composix</w:t>
      </w:r>
      <w:proofErr w:type="spellEnd"/>
      <w:r>
        <w:rPr>
          <w:rFonts w:ascii="Times New Roman" w:hAnsi="Times New Roman"/>
        </w:rPr>
        <w:t xml:space="preserve"> E/X</w:t>
      </w:r>
    </w:p>
    <w:p w14:paraId="3BC67198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</w:p>
    <w:p w14:paraId="47009A0D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      </w:t>
      </w:r>
      <w:proofErr w:type="spellStart"/>
      <w:r>
        <w:rPr>
          <w:rFonts w:ascii="Times New Roman" w:hAnsi="Times New Roman"/>
        </w:rPr>
        <w:t>Composix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Kugel</w:t>
      </w:r>
      <w:proofErr w:type="spellEnd"/>
      <w:r>
        <w:rPr>
          <w:rFonts w:ascii="Times New Roman" w:hAnsi="Times New Roman"/>
        </w:rPr>
        <w:t xml:space="preserve"> Hernia Patch</w:t>
      </w:r>
    </w:p>
    <w:p w14:paraId="7D22C9A6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</w:p>
    <w:p w14:paraId="3A9ED8D8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Composix</w:t>
      </w:r>
      <w:proofErr w:type="spellEnd"/>
      <w:r>
        <w:rPr>
          <w:rFonts w:ascii="Times New Roman" w:hAnsi="Times New Roman"/>
        </w:rPr>
        <w:t xml:space="preserve"> L/P</w:t>
      </w:r>
    </w:p>
    <w:p w14:paraId="7AF1B3E7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</w:p>
    <w:p w14:paraId="258F922A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Kugel Hernia Patch</w:t>
      </w:r>
    </w:p>
    <w:p w14:paraId="0FE728CE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</w:p>
    <w:p w14:paraId="32152E9E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Marlex</w:t>
      </w:r>
      <w:proofErr w:type="spellEnd"/>
    </w:p>
    <w:p w14:paraId="71AA3DAF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</w:p>
    <w:p w14:paraId="2B0D5E0F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      Modified Kugel Hernia Patch</w:t>
      </w:r>
    </w:p>
    <w:p w14:paraId="3ADE261D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</w:p>
    <w:p w14:paraId="7768F701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Perfix</w:t>
      </w:r>
      <w:proofErr w:type="spellEnd"/>
      <w:r>
        <w:rPr>
          <w:rFonts w:ascii="Times New Roman" w:hAnsi="Times New Roman"/>
        </w:rPr>
        <w:t xml:space="preserve"> Light Plug</w:t>
      </w:r>
    </w:p>
    <w:p w14:paraId="10D8E4B7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</w:p>
    <w:p w14:paraId="6BCB03FD" w14:textId="77777777" w:rsidR="004568AE" w:rsidRDefault="004568AE" w:rsidP="004568AE">
      <w:pPr>
        <w:pStyle w:val="ListParagraph"/>
        <w:spacing w:after="0" w:line="480" w:lineRule="auto"/>
        <w:jc w:val="both"/>
        <w:rPr>
          <w:rFonts w:ascii="Times New Roman" w:hAnsi="Times New Roman" w:cs="Times New Roman"/>
        </w:rPr>
      </w:pPr>
      <w:r w:rsidRPr="00687C33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87C33">
        <w:rPr>
          <w:rFonts w:ascii="Times New Roman" w:hAnsi="Times New Roman" w:cs="Times New Roman"/>
        </w:rPr>
        <w:instrText xml:space="preserve"> FORMCHECKBOX </w:instrText>
      </w:r>
      <w:r w:rsidRPr="00687C33">
        <w:rPr>
          <w:rFonts w:ascii="Times New Roman" w:hAnsi="Times New Roman" w:cs="Times New Roman"/>
        </w:rPr>
      </w:r>
      <w:r w:rsidRPr="00687C33">
        <w:rPr>
          <w:rFonts w:ascii="Times New Roman" w:hAnsi="Times New Roman" w:cs="Times New Roman"/>
        </w:rPr>
        <w:fldChar w:fldCharType="end"/>
      </w:r>
      <w:r w:rsidRPr="00687C33">
        <w:rPr>
          <w:rFonts w:ascii="Times New Roman" w:hAnsi="Times New Roman" w:cs="Times New Roman"/>
        </w:rPr>
        <w:tab/>
      </w:r>
      <w:proofErr w:type="spellStart"/>
      <w:r w:rsidRPr="00687C33">
        <w:rPr>
          <w:rFonts w:ascii="Times New Roman" w:hAnsi="Times New Roman" w:cs="Times New Roman"/>
        </w:rPr>
        <w:t>PerFix</w:t>
      </w:r>
      <w:proofErr w:type="spellEnd"/>
      <w:r w:rsidRPr="00687C33">
        <w:rPr>
          <w:rFonts w:ascii="Times New Roman" w:hAnsi="Times New Roman" w:cs="Times New Roman"/>
        </w:rPr>
        <w:t xml:space="preserve"> Plug  </w:t>
      </w:r>
    </w:p>
    <w:p w14:paraId="6664F3FF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Sepramesh</w:t>
      </w:r>
      <w:proofErr w:type="spellEnd"/>
      <w:r>
        <w:rPr>
          <w:rFonts w:ascii="Times New Roman" w:hAnsi="Times New Roman"/>
        </w:rPr>
        <w:t xml:space="preserve"> IP</w:t>
      </w:r>
    </w:p>
    <w:p w14:paraId="49F17DD7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</w:p>
    <w:p w14:paraId="507572C7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Sperma</w:t>
      </w:r>
      <w:proofErr w:type="spellEnd"/>
      <w:r>
        <w:rPr>
          <w:rFonts w:ascii="Times New Roman" w:hAnsi="Times New Roman"/>
        </w:rPr>
        <w:t xml:space="preserve">-Tex </w:t>
      </w:r>
    </w:p>
    <w:p w14:paraId="44C115AF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</w:p>
    <w:p w14:paraId="3E69A8CD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Ventralex</w:t>
      </w:r>
      <w:proofErr w:type="spellEnd"/>
      <w:r>
        <w:rPr>
          <w:rFonts w:ascii="Times New Roman" w:hAnsi="Times New Roman"/>
        </w:rPr>
        <w:t xml:space="preserve"> Hernia Patch</w:t>
      </w:r>
    </w:p>
    <w:p w14:paraId="767D8C39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</w:p>
    <w:p w14:paraId="4979590C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Ventralex</w:t>
      </w:r>
      <w:proofErr w:type="spellEnd"/>
      <w:r>
        <w:rPr>
          <w:rFonts w:ascii="Times New Roman" w:hAnsi="Times New Roman"/>
        </w:rPr>
        <w:t xml:space="preserve"> ST Patch</w:t>
      </w:r>
    </w:p>
    <w:p w14:paraId="4F5A0264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</w:p>
    <w:p w14:paraId="4B1A98C9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Ventralight</w:t>
      </w:r>
      <w:proofErr w:type="spellEnd"/>
      <w:r>
        <w:rPr>
          <w:rFonts w:ascii="Times New Roman" w:hAnsi="Times New Roman"/>
        </w:rPr>
        <w:t xml:space="preserve"> ST</w:t>
      </w:r>
    </w:p>
    <w:p w14:paraId="5664246B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</w:p>
    <w:p w14:paraId="5AD60F0F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Ventrio</w:t>
      </w:r>
      <w:proofErr w:type="spellEnd"/>
      <w:r>
        <w:rPr>
          <w:rFonts w:ascii="Times New Roman" w:hAnsi="Times New Roman"/>
        </w:rPr>
        <w:t xml:space="preserve"> Patch</w:t>
      </w:r>
    </w:p>
    <w:p w14:paraId="610CABC2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</w:p>
    <w:p w14:paraId="3E260E3D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Ventrio</w:t>
      </w:r>
      <w:proofErr w:type="spellEnd"/>
      <w:r>
        <w:rPr>
          <w:rFonts w:ascii="Times New Roman" w:hAnsi="Times New Roman"/>
        </w:rPr>
        <w:t xml:space="preserve"> ST</w:t>
      </w:r>
    </w:p>
    <w:p w14:paraId="54FD0F0E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</w:p>
    <w:p w14:paraId="0B375E36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Visilex</w:t>
      </w:r>
      <w:proofErr w:type="spellEnd"/>
    </w:p>
    <w:p w14:paraId="6625F417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</w:p>
    <w:p w14:paraId="5911F237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Other (please list in space provided below):</w:t>
      </w:r>
    </w:p>
    <w:p w14:paraId="20861C59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</w:p>
    <w:p w14:paraId="53FA392E" w14:textId="77777777" w:rsidR="004568AE" w:rsidRDefault="004568AE" w:rsidP="004568AE">
      <w:pPr>
        <w:ind w:left="720" w:firstLine="6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</w:t>
      </w:r>
    </w:p>
    <w:p w14:paraId="4170720D" w14:textId="77777777" w:rsidR="004568AE" w:rsidRDefault="004568AE" w:rsidP="004568AE">
      <w:pPr>
        <w:ind w:left="720" w:firstLine="630"/>
        <w:jc w:val="both"/>
        <w:rPr>
          <w:rFonts w:ascii="Times New Roman" w:hAnsi="Times New Roman"/>
        </w:rPr>
      </w:pPr>
    </w:p>
    <w:p w14:paraId="11D43C7C" w14:textId="77777777" w:rsidR="004568AE" w:rsidRDefault="004568AE" w:rsidP="004568AE">
      <w:pPr>
        <w:ind w:left="720" w:firstLine="6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</w:t>
      </w:r>
    </w:p>
    <w:p w14:paraId="18BA4606" w14:textId="77777777" w:rsidR="006B79B0" w:rsidRDefault="006B79B0" w:rsidP="006B79B0">
      <w:pPr>
        <w:ind w:left="720"/>
        <w:rPr>
          <w:rFonts w:ascii="Times New Roman" w:hAnsi="Times New Roman"/>
        </w:rPr>
      </w:pPr>
    </w:p>
    <w:p w14:paraId="3D1D0D93" w14:textId="77777777" w:rsidR="00687C33" w:rsidRDefault="000C32C9" w:rsidP="00E81959">
      <w:pPr>
        <w:pStyle w:val="ListParagraph"/>
        <w:numPr>
          <w:ilvl w:val="0"/>
          <w:numId w:val="1"/>
        </w:num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Defendants’ Hernia Mesh Device(s)</w:t>
      </w:r>
      <w:r w:rsidR="00E81959">
        <w:rPr>
          <w:rFonts w:ascii="Times New Roman" w:hAnsi="Times New Roman" w:cs="Times New Roman"/>
        </w:rPr>
        <w:t xml:space="preserve"> about which Plaintiff is making a claim (Check applicable device(s))</w:t>
      </w:r>
      <w:r>
        <w:rPr>
          <w:rFonts w:ascii="Times New Roman" w:hAnsi="Times New Roman" w:cs="Times New Roman"/>
        </w:rPr>
        <w:t>:</w:t>
      </w:r>
    </w:p>
    <w:p w14:paraId="1E9E9F7D" w14:textId="77777777" w:rsidR="00E81959" w:rsidRDefault="00E81959" w:rsidP="00E81959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14:paraId="23B9FCA2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  <w:r w:rsidRPr="00687C33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87C33">
        <w:rPr>
          <w:rFonts w:ascii="Times New Roman" w:hAnsi="Times New Roman"/>
        </w:rPr>
        <w:instrText xml:space="preserve"> FORMCHECKBOX </w:instrText>
      </w:r>
      <w:r w:rsidRPr="00687C33">
        <w:rPr>
          <w:rFonts w:ascii="Times New Roman" w:hAnsi="Times New Roman"/>
        </w:rPr>
      </w:r>
      <w:r w:rsidRPr="00687C33">
        <w:rPr>
          <w:rFonts w:ascii="Times New Roman" w:hAnsi="Times New Roman"/>
        </w:rPr>
        <w:fldChar w:fldCharType="end"/>
      </w:r>
      <w:r w:rsidRPr="00687C33">
        <w:rPr>
          <w:rFonts w:ascii="Times New Roman" w:hAnsi="Times New Roman"/>
        </w:rPr>
        <w:tab/>
        <w:t>3DMax Mesh</w:t>
      </w:r>
    </w:p>
    <w:p w14:paraId="311D8AE6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</w:p>
    <w:p w14:paraId="55666E4C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3DMax Light Mesh </w:t>
      </w:r>
    </w:p>
    <w:p w14:paraId="55A24428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</w:p>
    <w:p w14:paraId="4D1D979C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Bard (</w:t>
      </w:r>
      <w:proofErr w:type="spellStart"/>
      <w:r>
        <w:rPr>
          <w:rFonts w:ascii="Times New Roman" w:hAnsi="Times New Roman"/>
        </w:rPr>
        <w:t>Marlex</w:t>
      </w:r>
      <w:proofErr w:type="spellEnd"/>
      <w:r>
        <w:rPr>
          <w:rFonts w:ascii="Times New Roman" w:hAnsi="Times New Roman"/>
        </w:rPr>
        <w:t>) Mesh Dart</w:t>
      </w:r>
    </w:p>
    <w:p w14:paraId="034E16CA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</w:p>
    <w:p w14:paraId="65CCF210" w14:textId="560AA592" w:rsidR="004568AE" w:rsidRDefault="004568AE" w:rsidP="004568AE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Bard Mesh</w:t>
      </w:r>
    </w:p>
    <w:p w14:paraId="717EA595" w14:textId="22A33347" w:rsidR="008E2DC2" w:rsidRDefault="008E2DC2" w:rsidP="004568AE">
      <w:pPr>
        <w:ind w:left="720"/>
        <w:jc w:val="both"/>
        <w:rPr>
          <w:rFonts w:ascii="Times New Roman" w:hAnsi="Times New Roman"/>
        </w:rPr>
      </w:pPr>
    </w:p>
    <w:p w14:paraId="69F2DEDE" w14:textId="27A1CE5F" w:rsidR="008E2DC2" w:rsidRDefault="008E2DC2" w:rsidP="004568AE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Bard </w:t>
      </w:r>
      <w:r>
        <w:rPr>
          <w:rFonts w:ascii="Times New Roman" w:hAnsi="Times New Roman"/>
          <w:i/>
        </w:rPr>
        <w:t xml:space="preserve">Soft </w:t>
      </w:r>
      <w:r>
        <w:rPr>
          <w:rFonts w:ascii="Times New Roman" w:hAnsi="Times New Roman"/>
        </w:rPr>
        <w:t>Mesh</w:t>
      </w:r>
    </w:p>
    <w:p w14:paraId="026F2FE1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</w:p>
    <w:p w14:paraId="7E8C699B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Composix</w:t>
      </w:r>
      <w:proofErr w:type="spellEnd"/>
    </w:p>
    <w:p w14:paraId="6BBC5938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</w:p>
    <w:p w14:paraId="33B79821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Composix</w:t>
      </w:r>
      <w:proofErr w:type="spellEnd"/>
      <w:r>
        <w:rPr>
          <w:rFonts w:ascii="Times New Roman" w:hAnsi="Times New Roman"/>
        </w:rPr>
        <w:t xml:space="preserve"> E/X</w:t>
      </w:r>
    </w:p>
    <w:p w14:paraId="2553FB4A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</w:p>
    <w:p w14:paraId="21DBFC6F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      </w:t>
      </w:r>
      <w:proofErr w:type="spellStart"/>
      <w:r>
        <w:rPr>
          <w:rFonts w:ascii="Times New Roman" w:hAnsi="Times New Roman"/>
        </w:rPr>
        <w:t>Composix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Kugel</w:t>
      </w:r>
      <w:proofErr w:type="spellEnd"/>
      <w:r>
        <w:rPr>
          <w:rFonts w:ascii="Times New Roman" w:hAnsi="Times New Roman"/>
        </w:rPr>
        <w:t xml:space="preserve"> Hernia Patch</w:t>
      </w:r>
    </w:p>
    <w:p w14:paraId="0F6FEACB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</w:p>
    <w:p w14:paraId="538F37A0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Composix</w:t>
      </w:r>
      <w:proofErr w:type="spellEnd"/>
      <w:r>
        <w:rPr>
          <w:rFonts w:ascii="Times New Roman" w:hAnsi="Times New Roman"/>
        </w:rPr>
        <w:t xml:space="preserve"> L/P</w:t>
      </w:r>
    </w:p>
    <w:p w14:paraId="3855D2B6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</w:p>
    <w:p w14:paraId="4F8164EF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Kugel Hernia Patch</w:t>
      </w:r>
    </w:p>
    <w:p w14:paraId="320A1657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</w:p>
    <w:p w14:paraId="4807E890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Marlex</w:t>
      </w:r>
      <w:proofErr w:type="spellEnd"/>
    </w:p>
    <w:p w14:paraId="7271B7CC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</w:p>
    <w:p w14:paraId="0FA504FF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      Modified Kugel Hernia Patch</w:t>
      </w:r>
    </w:p>
    <w:p w14:paraId="48BD7617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</w:p>
    <w:p w14:paraId="276826D3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Perfix</w:t>
      </w:r>
      <w:proofErr w:type="spellEnd"/>
      <w:r>
        <w:rPr>
          <w:rFonts w:ascii="Times New Roman" w:hAnsi="Times New Roman"/>
        </w:rPr>
        <w:t xml:space="preserve"> Light Plug</w:t>
      </w:r>
    </w:p>
    <w:p w14:paraId="61A637A7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</w:p>
    <w:p w14:paraId="40B1FB0D" w14:textId="77777777" w:rsidR="004568AE" w:rsidRDefault="004568AE" w:rsidP="004568AE">
      <w:pPr>
        <w:pStyle w:val="ListParagraph"/>
        <w:spacing w:after="0" w:line="480" w:lineRule="auto"/>
        <w:jc w:val="both"/>
        <w:rPr>
          <w:rFonts w:ascii="Times New Roman" w:hAnsi="Times New Roman" w:cs="Times New Roman"/>
        </w:rPr>
      </w:pPr>
      <w:r w:rsidRPr="00687C33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87C33">
        <w:rPr>
          <w:rFonts w:ascii="Times New Roman" w:hAnsi="Times New Roman" w:cs="Times New Roman"/>
        </w:rPr>
        <w:instrText xml:space="preserve"> FORMCHECKBOX </w:instrText>
      </w:r>
      <w:r w:rsidRPr="00687C33">
        <w:rPr>
          <w:rFonts w:ascii="Times New Roman" w:hAnsi="Times New Roman" w:cs="Times New Roman"/>
        </w:rPr>
      </w:r>
      <w:r w:rsidRPr="00687C33">
        <w:rPr>
          <w:rFonts w:ascii="Times New Roman" w:hAnsi="Times New Roman" w:cs="Times New Roman"/>
        </w:rPr>
        <w:fldChar w:fldCharType="end"/>
      </w:r>
      <w:r w:rsidRPr="00687C33">
        <w:rPr>
          <w:rFonts w:ascii="Times New Roman" w:hAnsi="Times New Roman" w:cs="Times New Roman"/>
        </w:rPr>
        <w:tab/>
      </w:r>
      <w:proofErr w:type="spellStart"/>
      <w:r w:rsidRPr="00687C33">
        <w:rPr>
          <w:rFonts w:ascii="Times New Roman" w:hAnsi="Times New Roman" w:cs="Times New Roman"/>
        </w:rPr>
        <w:t>PerFix</w:t>
      </w:r>
      <w:proofErr w:type="spellEnd"/>
      <w:r w:rsidRPr="00687C33">
        <w:rPr>
          <w:rFonts w:ascii="Times New Roman" w:hAnsi="Times New Roman" w:cs="Times New Roman"/>
        </w:rPr>
        <w:t xml:space="preserve"> Plug  </w:t>
      </w:r>
    </w:p>
    <w:p w14:paraId="06F90575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Sepramesh</w:t>
      </w:r>
      <w:proofErr w:type="spellEnd"/>
      <w:r>
        <w:rPr>
          <w:rFonts w:ascii="Times New Roman" w:hAnsi="Times New Roman"/>
        </w:rPr>
        <w:t xml:space="preserve"> IP</w:t>
      </w:r>
    </w:p>
    <w:p w14:paraId="1A5303EA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</w:p>
    <w:p w14:paraId="7DC9FA80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Sperma</w:t>
      </w:r>
      <w:proofErr w:type="spellEnd"/>
      <w:r>
        <w:rPr>
          <w:rFonts w:ascii="Times New Roman" w:hAnsi="Times New Roman"/>
        </w:rPr>
        <w:t xml:space="preserve">-Tex </w:t>
      </w:r>
    </w:p>
    <w:p w14:paraId="489C002D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</w:p>
    <w:p w14:paraId="23BFABF8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Ventralex</w:t>
      </w:r>
      <w:proofErr w:type="spellEnd"/>
      <w:r>
        <w:rPr>
          <w:rFonts w:ascii="Times New Roman" w:hAnsi="Times New Roman"/>
        </w:rPr>
        <w:t xml:space="preserve"> Hernia Patch</w:t>
      </w:r>
    </w:p>
    <w:p w14:paraId="0B3518F9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</w:p>
    <w:p w14:paraId="0F0BADB3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Ventralex</w:t>
      </w:r>
      <w:proofErr w:type="spellEnd"/>
      <w:r>
        <w:rPr>
          <w:rFonts w:ascii="Times New Roman" w:hAnsi="Times New Roman"/>
        </w:rPr>
        <w:t xml:space="preserve"> ST Patch</w:t>
      </w:r>
    </w:p>
    <w:p w14:paraId="4E136A11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</w:p>
    <w:p w14:paraId="59D8F74D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Ventralight</w:t>
      </w:r>
      <w:proofErr w:type="spellEnd"/>
      <w:r>
        <w:rPr>
          <w:rFonts w:ascii="Times New Roman" w:hAnsi="Times New Roman"/>
        </w:rPr>
        <w:t xml:space="preserve"> ST</w:t>
      </w:r>
    </w:p>
    <w:p w14:paraId="739418BD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</w:p>
    <w:p w14:paraId="13860DB6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Ventrio</w:t>
      </w:r>
      <w:proofErr w:type="spellEnd"/>
      <w:r>
        <w:rPr>
          <w:rFonts w:ascii="Times New Roman" w:hAnsi="Times New Roman"/>
        </w:rPr>
        <w:t xml:space="preserve"> Patch</w:t>
      </w:r>
    </w:p>
    <w:p w14:paraId="18C8CD1F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</w:p>
    <w:p w14:paraId="6A71D51B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Ventrio</w:t>
      </w:r>
      <w:proofErr w:type="spellEnd"/>
      <w:r>
        <w:rPr>
          <w:rFonts w:ascii="Times New Roman" w:hAnsi="Times New Roman"/>
        </w:rPr>
        <w:t xml:space="preserve"> ST</w:t>
      </w:r>
    </w:p>
    <w:p w14:paraId="2C096B84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</w:p>
    <w:p w14:paraId="006E605A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Visilex</w:t>
      </w:r>
      <w:proofErr w:type="spellEnd"/>
    </w:p>
    <w:p w14:paraId="2573156B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</w:p>
    <w:p w14:paraId="4B09709B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Other (please list in space provided below):</w:t>
      </w:r>
    </w:p>
    <w:p w14:paraId="4431BB45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</w:p>
    <w:p w14:paraId="42EA16D7" w14:textId="77777777" w:rsidR="004568AE" w:rsidRDefault="004568AE" w:rsidP="004568AE">
      <w:pPr>
        <w:ind w:left="720" w:firstLine="6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</w:t>
      </w:r>
    </w:p>
    <w:p w14:paraId="297B089A" w14:textId="77777777" w:rsidR="004568AE" w:rsidRDefault="004568AE" w:rsidP="004568AE">
      <w:pPr>
        <w:ind w:left="720" w:firstLine="630"/>
        <w:jc w:val="both"/>
        <w:rPr>
          <w:rFonts w:ascii="Times New Roman" w:hAnsi="Times New Roman"/>
        </w:rPr>
      </w:pPr>
    </w:p>
    <w:p w14:paraId="7005D542" w14:textId="77777777" w:rsidR="004568AE" w:rsidRDefault="004568AE" w:rsidP="004568AE">
      <w:pPr>
        <w:ind w:left="720" w:firstLine="6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</w:t>
      </w:r>
    </w:p>
    <w:p w14:paraId="26E0D652" w14:textId="5B9B03DD" w:rsidR="002425A9" w:rsidRDefault="002425A9" w:rsidP="006B79B0">
      <w:pPr>
        <w:ind w:left="720"/>
        <w:rPr>
          <w:rFonts w:ascii="Times New Roman" w:hAnsi="Times New Roman"/>
        </w:rPr>
      </w:pPr>
    </w:p>
    <w:p w14:paraId="64F00E39" w14:textId="77777777" w:rsidR="000D009E" w:rsidRPr="004C7007" w:rsidRDefault="000D009E" w:rsidP="006B79B0">
      <w:pPr>
        <w:ind w:left="720"/>
        <w:rPr>
          <w:rFonts w:ascii="Times New Roman" w:hAnsi="Times New Roman"/>
        </w:rPr>
      </w:pPr>
    </w:p>
    <w:p w14:paraId="036E00BD" w14:textId="55FE6232" w:rsidR="002425A9" w:rsidRDefault="000C32C9" w:rsidP="008E2DC2">
      <w:pPr>
        <w:pStyle w:val="ListParagraph"/>
        <w:numPr>
          <w:ilvl w:val="0"/>
          <w:numId w:val="1"/>
        </w:numPr>
        <w:spacing w:line="480" w:lineRule="auto"/>
        <w:ind w:left="720" w:hanging="720"/>
        <w:rPr>
          <w:rFonts w:ascii="Times New Roman" w:eastAsiaTheme="minorHAnsi" w:hAnsi="Times New Roman"/>
        </w:rPr>
      </w:pPr>
      <w:r w:rsidRPr="004F33CB">
        <w:rPr>
          <w:rFonts w:ascii="Times New Roman" w:eastAsiaTheme="minorHAnsi" w:hAnsi="Times New Roman"/>
        </w:rPr>
        <w:t>Date of Implantation and state of implantation: __________________________</w:t>
      </w:r>
    </w:p>
    <w:p w14:paraId="3806CA22" w14:textId="5FD85960" w:rsidR="004C7007" w:rsidRPr="008E2DC2" w:rsidRDefault="002425A9" w:rsidP="008E2DC2">
      <w:pPr>
        <w:pStyle w:val="ListParagraph"/>
        <w:numPr>
          <w:ilvl w:val="0"/>
          <w:numId w:val="1"/>
        </w:numPr>
        <w:spacing w:after="0" w:line="240" w:lineRule="auto"/>
        <w:ind w:left="720" w:hanging="720"/>
        <w:jc w:val="both"/>
        <w:rPr>
          <w:rFonts w:ascii="Times New Roman" w:eastAsiaTheme="minorHAnsi" w:hAnsi="Times New Roman"/>
        </w:rPr>
      </w:pPr>
      <w:r w:rsidRPr="00990CA3">
        <w:rPr>
          <w:rFonts w:ascii="Times New Roman" w:eastAsiaTheme="minorHAnsi" w:hAnsi="Times New Roman"/>
        </w:rPr>
        <w:t>As of the date of filing this Short Form Complaint, has the person implanted with Defendants</w:t>
      </w:r>
      <w:r>
        <w:rPr>
          <w:rFonts w:ascii="Times New Roman" w:eastAsiaTheme="minorHAnsi" w:hAnsi="Times New Roman"/>
        </w:rPr>
        <w:t>’ Hernia Mesh Device(s) had</w:t>
      </w:r>
      <w:r w:rsidRPr="00990CA3">
        <w:rPr>
          <w:rFonts w:ascii="Times New Roman" w:eastAsiaTheme="minorHAnsi" w:hAnsi="Times New Roman"/>
        </w:rPr>
        <w:t xml:space="preserve"> subsequent surgical intervention due to the Hernia Mesh Device(s)</w:t>
      </w:r>
      <w:r w:rsidR="00247520">
        <w:rPr>
          <w:rFonts w:ascii="Times New Roman" w:eastAsiaTheme="minorHAnsi" w:hAnsi="Times New Roman"/>
        </w:rPr>
        <w:t>?</w:t>
      </w:r>
      <w:r w:rsidRPr="00990CA3">
        <w:rPr>
          <w:rFonts w:ascii="Times New Roman" w:eastAsiaTheme="minorHAnsi" w:hAnsi="Times New Roman"/>
        </w:rPr>
        <w:t xml:space="preserve">: </w:t>
      </w:r>
      <w:r w:rsidR="000C32C9" w:rsidRPr="008E2DC2">
        <w:rPr>
          <w:rFonts w:ascii="Times New Roman" w:eastAsiaTheme="minorHAnsi" w:hAnsi="Times New Roman"/>
        </w:rPr>
        <w:t xml:space="preserve"> </w:t>
      </w:r>
      <w:r w:rsidR="000C32C9" w:rsidRPr="008E2DC2">
        <w:rPr>
          <w:rFonts w:ascii="Times New Roman" w:eastAsiaTheme="minorHAnsi" w:hAnsi="Times New Roman"/>
        </w:rPr>
        <w:tab/>
        <w:t>Yes____</w:t>
      </w:r>
      <w:r w:rsidR="000C32C9" w:rsidRPr="008E2DC2">
        <w:rPr>
          <w:rFonts w:ascii="Times New Roman" w:eastAsiaTheme="minorHAnsi" w:hAnsi="Times New Roman"/>
        </w:rPr>
        <w:tab/>
        <w:t>No___</w:t>
      </w:r>
      <w:r w:rsidR="004568AE">
        <w:rPr>
          <w:rFonts w:ascii="Times New Roman" w:eastAsiaTheme="minorHAnsi" w:hAnsi="Times New Roman"/>
        </w:rPr>
        <w:t>_</w:t>
      </w:r>
    </w:p>
    <w:p w14:paraId="1493D197" w14:textId="77777777" w:rsidR="007B274C" w:rsidRDefault="007B274C" w:rsidP="007B274C">
      <w:pPr>
        <w:pStyle w:val="ListParagraph"/>
        <w:spacing w:after="0" w:line="480" w:lineRule="auto"/>
        <w:rPr>
          <w:rFonts w:ascii="Times New Roman" w:hAnsi="Times New Roman" w:cs="Times New Roman"/>
        </w:rPr>
      </w:pPr>
    </w:p>
    <w:p w14:paraId="05DC5C29" w14:textId="75DB9A7E" w:rsidR="006B79B0" w:rsidRDefault="000C32C9" w:rsidP="006B79B0">
      <w:pPr>
        <w:pStyle w:val="ListParagraph"/>
        <w:numPr>
          <w:ilvl w:val="0"/>
          <w:numId w:val="1"/>
        </w:numPr>
        <w:spacing w:after="0"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Basis of Jurisdiction</w:t>
      </w:r>
      <w:r w:rsidR="002425A9">
        <w:rPr>
          <w:rFonts w:ascii="Times New Roman" w:hAnsi="Times New Roman" w:cs="Times New Roman"/>
        </w:rPr>
        <w:t>:</w:t>
      </w:r>
    </w:p>
    <w:p w14:paraId="71C83D40" w14:textId="77777777" w:rsidR="006B79B0" w:rsidRDefault="000C32C9" w:rsidP="006B79B0">
      <w:pPr>
        <w:pStyle w:val="ListParagraph"/>
        <w:spacing w:after="0" w:line="480" w:lineRule="auto"/>
        <w:ind w:lef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Diversity of Citizenship</w:t>
      </w:r>
    </w:p>
    <w:p w14:paraId="784C12EC" w14:textId="0A9FA0B7" w:rsidR="00E81959" w:rsidRPr="000D009E" w:rsidRDefault="000C32C9" w:rsidP="000D009E">
      <w:pPr>
        <w:pStyle w:val="ListParagraph"/>
        <w:spacing w:after="0" w:line="480" w:lineRule="auto"/>
        <w:ind w:lef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Other: __________________________________</w:t>
      </w:r>
    </w:p>
    <w:p w14:paraId="197EE611" w14:textId="04C2BA47" w:rsidR="00E81959" w:rsidRDefault="000C32C9" w:rsidP="00E81959">
      <w:pPr>
        <w:pStyle w:val="ListParagraph"/>
        <w:numPr>
          <w:ilvl w:val="0"/>
          <w:numId w:val="1"/>
        </w:numPr>
        <w:tabs>
          <w:tab w:val="left" w:pos="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Counts in the Master Complaint </w:t>
      </w:r>
      <w:r w:rsidR="00254CD4">
        <w:rPr>
          <w:rFonts w:ascii="Times New Roman" w:hAnsi="Times New Roman" w:cs="Times New Roman"/>
        </w:rPr>
        <w:t xml:space="preserve">adopted </w:t>
      </w:r>
      <w:r>
        <w:rPr>
          <w:rFonts w:ascii="Times New Roman" w:hAnsi="Times New Roman" w:cs="Times New Roman"/>
        </w:rPr>
        <w:t>by Plaintiff(s)</w:t>
      </w:r>
      <w:r w:rsidR="002425A9">
        <w:rPr>
          <w:rFonts w:ascii="Times New Roman" w:hAnsi="Times New Roman" w:cs="Times New Roman"/>
        </w:rPr>
        <w:t>:</w:t>
      </w:r>
    </w:p>
    <w:p w14:paraId="344CD73E" w14:textId="77777777" w:rsidR="00E81959" w:rsidRDefault="000C32C9" w:rsidP="00E81959">
      <w:pPr>
        <w:pStyle w:val="ListParagraph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Count I</w:t>
      </w:r>
      <w:r w:rsidR="00524B16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Strict Product Liability- Defective Design</w:t>
      </w:r>
    </w:p>
    <w:p w14:paraId="02EA40CA" w14:textId="77777777" w:rsidR="00E81959" w:rsidRDefault="000C32C9" w:rsidP="00E81959">
      <w:pPr>
        <w:pStyle w:val="ListParagraph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Count II</w:t>
      </w:r>
      <w:r w:rsidR="00524B16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Strict Product Liability- Failure to Warn</w:t>
      </w:r>
    </w:p>
    <w:p w14:paraId="6FC441FF" w14:textId="77777777" w:rsidR="00E81959" w:rsidRDefault="000C32C9" w:rsidP="00E81959">
      <w:pPr>
        <w:pStyle w:val="ListParagraph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Count III</w:t>
      </w:r>
      <w:r w:rsidR="00524B16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Strict Product Liability- Manufacturing Defect</w:t>
      </w:r>
    </w:p>
    <w:p w14:paraId="5724D1D1" w14:textId="09E992EB" w:rsidR="00E81959" w:rsidRDefault="000C32C9" w:rsidP="00E81959">
      <w:pPr>
        <w:pStyle w:val="ListParagraph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Count IV</w:t>
      </w:r>
      <w:r w:rsidR="004568AE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Negligence</w:t>
      </w:r>
    </w:p>
    <w:p w14:paraId="3A922B59" w14:textId="60B5E915" w:rsidR="00E81959" w:rsidRDefault="000C32C9" w:rsidP="00E81959">
      <w:pPr>
        <w:pStyle w:val="ListParagraph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ab/>
        <w:t>Count V– Negligence</w:t>
      </w:r>
      <w:r w:rsidR="004568AE">
        <w:rPr>
          <w:rFonts w:ascii="Times New Roman" w:hAnsi="Times New Roman" w:cs="Times New Roman"/>
        </w:rPr>
        <w:t xml:space="preserve"> Per Se</w:t>
      </w:r>
    </w:p>
    <w:p w14:paraId="33F2DBB0" w14:textId="02DF0784" w:rsidR="004568AE" w:rsidRDefault="004568AE" w:rsidP="00E81959">
      <w:pPr>
        <w:pStyle w:val="ListParagraph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ab/>
        <w:t>Count VI– Gross Negligence</w:t>
      </w:r>
    </w:p>
    <w:p w14:paraId="1495C8CE" w14:textId="26305815" w:rsidR="00E81959" w:rsidRDefault="000C32C9" w:rsidP="00E81959">
      <w:pPr>
        <w:pStyle w:val="ListParagraph"/>
        <w:tabs>
          <w:tab w:val="left" w:pos="0"/>
        </w:tabs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B364F7">
        <w:rPr>
          <w:rFonts w:ascii="Times New Roman" w:hAnsi="Times New Roman" w:cs="Times New Roman"/>
        </w:rPr>
        <w:t xml:space="preserve">Count </w:t>
      </w:r>
      <w:r>
        <w:rPr>
          <w:rFonts w:ascii="Times New Roman" w:hAnsi="Times New Roman" w:cs="Times New Roman"/>
        </w:rPr>
        <w:t>V</w:t>
      </w:r>
      <w:r w:rsidR="00524B16">
        <w:rPr>
          <w:rFonts w:ascii="Times New Roman" w:hAnsi="Times New Roman" w:cs="Times New Roman"/>
        </w:rPr>
        <w:t>I</w:t>
      </w:r>
      <w:r w:rsidR="008C62E2">
        <w:rPr>
          <w:rFonts w:ascii="Times New Roman" w:hAnsi="Times New Roman" w:cs="Times New Roman"/>
        </w:rPr>
        <w:t>I</w:t>
      </w:r>
      <w:r w:rsidR="00524B16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</w:t>
      </w:r>
      <w:r w:rsidR="008C62E2">
        <w:rPr>
          <w:rFonts w:ascii="Times New Roman" w:hAnsi="Times New Roman" w:cs="Times New Roman"/>
        </w:rPr>
        <w:t xml:space="preserve">State </w:t>
      </w:r>
      <w:r>
        <w:rPr>
          <w:rFonts w:ascii="Times New Roman" w:hAnsi="Times New Roman" w:cs="Times New Roman"/>
        </w:rPr>
        <w:t>Consumer Protection Laws (Please identify applicable State Consumer Protection law(s))</w:t>
      </w:r>
      <w:r w:rsidR="002425A9">
        <w:rPr>
          <w:rFonts w:ascii="Times New Roman" w:hAnsi="Times New Roman" w:cs="Times New Roman"/>
        </w:rPr>
        <w:t>:</w:t>
      </w:r>
    </w:p>
    <w:p w14:paraId="514547A6" w14:textId="360E9C5D" w:rsidR="00E81959" w:rsidRDefault="000D009E" w:rsidP="00E81959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C32C9">
        <w:rPr>
          <w:rFonts w:ascii="Times New Roman" w:hAnsi="Times New Roman"/>
          <w:u w:val="single"/>
        </w:rPr>
        <w:tab/>
      </w:r>
      <w:r w:rsidR="000C32C9">
        <w:rPr>
          <w:rFonts w:ascii="Times New Roman" w:hAnsi="Times New Roman"/>
          <w:u w:val="single"/>
        </w:rPr>
        <w:tab/>
      </w:r>
      <w:r w:rsidR="000C32C9">
        <w:rPr>
          <w:rFonts w:ascii="Times New Roman" w:hAnsi="Times New Roman"/>
          <w:u w:val="single"/>
        </w:rPr>
        <w:tab/>
      </w:r>
      <w:r w:rsidR="000C32C9">
        <w:rPr>
          <w:rFonts w:ascii="Times New Roman" w:hAnsi="Times New Roman"/>
          <w:u w:val="single"/>
        </w:rPr>
        <w:tab/>
      </w:r>
      <w:r w:rsidR="000C32C9">
        <w:rPr>
          <w:rFonts w:ascii="Times New Roman" w:hAnsi="Times New Roman"/>
          <w:u w:val="single"/>
        </w:rPr>
        <w:tab/>
      </w:r>
      <w:r w:rsidR="000C32C9">
        <w:rPr>
          <w:rFonts w:ascii="Times New Roman" w:hAnsi="Times New Roman"/>
          <w:u w:val="single"/>
        </w:rPr>
        <w:tab/>
      </w:r>
      <w:r w:rsidR="000C32C9">
        <w:rPr>
          <w:rFonts w:ascii="Times New Roman" w:hAnsi="Times New Roman"/>
          <w:u w:val="single"/>
        </w:rPr>
        <w:tab/>
      </w:r>
      <w:r w:rsidR="000C32C9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69DA89B6" w14:textId="77777777" w:rsidR="00E81959" w:rsidRDefault="000C32C9" w:rsidP="00E81959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7FE20639" w14:textId="77777777" w:rsidR="00E81959" w:rsidRDefault="000C32C9" w:rsidP="00E81959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1D15A342" w14:textId="77777777" w:rsidR="00E81959" w:rsidRDefault="00E81959" w:rsidP="00E81959">
      <w:pPr>
        <w:rPr>
          <w:rFonts w:ascii="Times New Roman" w:hAnsi="Times New Roman"/>
        </w:rPr>
      </w:pPr>
    </w:p>
    <w:p w14:paraId="6224D9D7" w14:textId="27AFE4E3" w:rsidR="00524B16" w:rsidRDefault="000C32C9" w:rsidP="00524B16">
      <w:pPr>
        <w:pStyle w:val="ListParagraph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Count VII</w:t>
      </w:r>
      <w:r w:rsidR="008C62E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– Breach of Implied Warranty</w:t>
      </w:r>
    </w:p>
    <w:p w14:paraId="3AC5F628" w14:textId="3DBBAECF" w:rsidR="00524B16" w:rsidRDefault="000C32C9" w:rsidP="00E81959">
      <w:pPr>
        <w:pStyle w:val="ListParagraph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Count </w:t>
      </w:r>
      <w:r w:rsidR="008C62E2">
        <w:rPr>
          <w:rFonts w:ascii="Times New Roman" w:hAnsi="Times New Roman" w:cs="Times New Roman"/>
        </w:rPr>
        <w:t>IX</w:t>
      </w:r>
      <w:r>
        <w:rPr>
          <w:rFonts w:ascii="Times New Roman" w:hAnsi="Times New Roman" w:cs="Times New Roman"/>
        </w:rPr>
        <w:t xml:space="preserve"> – Breach of Express Warranty</w:t>
      </w:r>
    </w:p>
    <w:p w14:paraId="57812955" w14:textId="642E0F6B" w:rsidR="00524B16" w:rsidRDefault="000C32C9" w:rsidP="00524B16">
      <w:pPr>
        <w:pStyle w:val="ListParagraph"/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ab/>
        <w:t>Count X – Negligent Infliction of Emotional Distress</w:t>
      </w:r>
    </w:p>
    <w:p w14:paraId="111B82B0" w14:textId="7A546C87" w:rsidR="00524B16" w:rsidRDefault="000C32C9" w:rsidP="00524B16">
      <w:pPr>
        <w:pStyle w:val="ListParagraph"/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ab/>
        <w:t>Count X</w:t>
      </w:r>
      <w:r w:rsidR="008C62E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– Intentional Infliction of Emotional Distress </w:t>
      </w:r>
    </w:p>
    <w:p w14:paraId="5688594F" w14:textId="769D7E3A" w:rsidR="008C62E2" w:rsidRDefault="008C62E2" w:rsidP="008C62E2">
      <w:pPr>
        <w:pStyle w:val="ListParagraph"/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ab/>
        <w:t>Count XII – Negligent Misrepresentation</w:t>
      </w:r>
    </w:p>
    <w:p w14:paraId="13D46737" w14:textId="7EFA20DD" w:rsidR="008C62E2" w:rsidRDefault="008C62E2" w:rsidP="008E2DC2">
      <w:pPr>
        <w:pStyle w:val="ListParagraph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Count XIII – Fraud and Fraudulent Misrepresentation</w:t>
      </w:r>
    </w:p>
    <w:p w14:paraId="1A77043B" w14:textId="56125C01" w:rsidR="008C62E2" w:rsidRDefault="000C32C9" w:rsidP="009A1EB7">
      <w:pPr>
        <w:pStyle w:val="ListParagraph"/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ab/>
        <w:t>Count X</w:t>
      </w:r>
      <w:r w:rsidR="008C62E2">
        <w:rPr>
          <w:rFonts w:ascii="Times New Roman" w:hAnsi="Times New Roman" w:cs="Times New Roman"/>
        </w:rPr>
        <w:t>IV</w:t>
      </w:r>
      <w:r>
        <w:rPr>
          <w:rFonts w:ascii="Times New Roman" w:hAnsi="Times New Roman" w:cs="Times New Roman"/>
        </w:rPr>
        <w:t xml:space="preserve"> – Fraud</w:t>
      </w:r>
      <w:r w:rsidR="008C62E2">
        <w:rPr>
          <w:rFonts w:ascii="Times New Roman" w:hAnsi="Times New Roman" w:cs="Times New Roman"/>
        </w:rPr>
        <w:t>ulent Concealment</w:t>
      </w:r>
    </w:p>
    <w:p w14:paraId="6771677C" w14:textId="19606DEE" w:rsidR="00524B16" w:rsidRDefault="008C62E2" w:rsidP="009A1EB7">
      <w:pPr>
        <w:pStyle w:val="ListParagraph"/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ab/>
        <w:t>Count XV – Wrongful Death</w:t>
      </w:r>
    </w:p>
    <w:p w14:paraId="049C002E" w14:textId="2365F597" w:rsidR="00E81959" w:rsidRDefault="000C32C9" w:rsidP="00E81959">
      <w:pPr>
        <w:pStyle w:val="ListParagraph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B364F7">
        <w:rPr>
          <w:rFonts w:ascii="Times New Roman" w:hAnsi="Times New Roman" w:cs="Times New Roman"/>
        </w:rPr>
        <w:t>Count X</w:t>
      </w:r>
      <w:r w:rsidR="00990CA3">
        <w:rPr>
          <w:rFonts w:ascii="Times New Roman" w:hAnsi="Times New Roman" w:cs="Times New Roman"/>
        </w:rPr>
        <w:t>VI</w:t>
      </w:r>
      <w:r w:rsidR="00524B16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Loss of Consortium</w:t>
      </w:r>
      <w:r w:rsidR="00524B16">
        <w:rPr>
          <w:rFonts w:ascii="Times New Roman" w:hAnsi="Times New Roman" w:cs="Times New Roman"/>
        </w:rPr>
        <w:t xml:space="preserve"> </w:t>
      </w:r>
    </w:p>
    <w:p w14:paraId="504D1983" w14:textId="5C330C44" w:rsidR="000A05C3" w:rsidRDefault="000C32C9" w:rsidP="008E2DC2">
      <w:pPr>
        <w:pStyle w:val="ListParagraph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B364F7">
        <w:rPr>
          <w:rFonts w:ascii="Times New Roman" w:hAnsi="Times New Roman" w:cs="Times New Roman"/>
        </w:rPr>
        <w:t>Count X</w:t>
      </w:r>
      <w:r w:rsidR="00990CA3">
        <w:rPr>
          <w:rFonts w:ascii="Times New Roman" w:hAnsi="Times New Roman" w:cs="Times New Roman"/>
        </w:rPr>
        <w:t>VII</w:t>
      </w:r>
      <w:r w:rsidR="00524B16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Punitive Damages</w:t>
      </w:r>
    </w:p>
    <w:p w14:paraId="38D8A748" w14:textId="77777777" w:rsidR="00CD31DA" w:rsidRDefault="000C32C9" w:rsidP="008E2DC2">
      <w:pPr>
        <w:pStyle w:val="ListParagraph"/>
        <w:tabs>
          <w:tab w:val="left" w:pos="0"/>
        </w:tabs>
        <w:spacing w:after="0" w:line="240" w:lineRule="auto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Other Count(s) (please identify and state factual and legal bases for </w:t>
      </w:r>
    </w:p>
    <w:p w14:paraId="6A965630" w14:textId="4897A683" w:rsidR="00E81959" w:rsidRDefault="000C32C9" w:rsidP="008E2DC2">
      <w:pPr>
        <w:pStyle w:val="ListParagraph"/>
        <w:tabs>
          <w:tab w:val="left" w:pos="0"/>
        </w:tabs>
        <w:spacing w:after="0" w:line="240" w:lineRule="auto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other claims not included in the Master Complaint below):</w:t>
      </w:r>
    </w:p>
    <w:p w14:paraId="7CDBC1A2" w14:textId="77777777" w:rsidR="002425A9" w:rsidRDefault="002425A9" w:rsidP="008E2DC2">
      <w:pPr>
        <w:pStyle w:val="ListParagraph"/>
        <w:tabs>
          <w:tab w:val="left" w:pos="0"/>
        </w:tabs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247551E5" w14:textId="77777777" w:rsidR="00E81959" w:rsidRDefault="000C32C9" w:rsidP="00E81959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43D38B98" w14:textId="77777777" w:rsidR="00E81959" w:rsidRDefault="000C32C9" w:rsidP="00E81959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259F120C" w14:textId="77777777" w:rsidR="00E81959" w:rsidRDefault="000C32C9" w:rsidP="00E81959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6284294E" w14:textId="77777777" w:rsidR="00E81959" w:rsidRDefault="000C32C9" w:rsidP="00E81959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0331721A" w14:textId="77777777" w:rsidR="00524B16" w:rsidRDefault="000C32C9" w:rsidP="00524B1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12AB6DCA" w14:textId="1DAA52C1" w:rsidR="00524B16" w:rsidRPr="000D009E" w:rsidRDefault="000C32C9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559F94DB" w14:textId="77777777" w:rsidR="00E81959" w:rsidRDefault="00E81959" w:rsidP="00E81959">
      <w:pPr>
        <w:rPr>
          <w:rFonts w:ascii="Times New Roman" w:hAnsi="Times New Roman"/>
        </w:rPr>
      </w:pPr>
    </w:p>
    <w:p w14:paraId="661E716B" w14:textId="77777777" w:rsidR="00E81959" w:rsidRDefault="000C32C9" w:rsidP="00E81959">
      <w:pPr>
        <w:pStyle w:val="ListParagraph"/>
        <w:tabs>
          <w:tab w:val="left" w:pos="0"/>
        </w:tabs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Jury Trial is Demanded as to All Counts</w:t>
      </w:r>
    </w:p>
    <w:p w14:paraId="38F20A3C" w14:textId="77777777" w:rsidR="00CD31DA" w:rsidRDefault="000C32C9" w:rsidP="00F7488C">
      <w:pPr>
        <w:pStyle w:val="ListParagraph"/>
        <w:tabs>
          <w:tab w:val="left" w:pos="0"/>
        </w:tabs>
        <w:spacing w:line="240" w:lineRule="auto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Jury Trial is NOT Demanded as to </w:t>
      </w:r>
      <w:r w:rsidR="00482269">
        <w:rPr>
          <w:rFonts w:ascii="Times New Roman" w:hAnsi="Times New Roman" w:cs="Times New Roman"/>
        </w:rPr>
        <w:t xml:space="preserve">All </w:t>
      </w:r>
      <w:r>
        <w:rPr>
          <w:rFonts w:ascii="Times New Roman" w:hAnsi="Times New Roman" w:cs="Times New Roman"/>
        </w:rPr>
        <w:t>Count</w:t>
      </w:r>
      <w:r w:rsidR="00482269">
        <w:rPr>
          <w:rFonts w:ascii="Times New Roman" w:hAnsi="Times New Roman" w:cs="Times New Roman"/>
        </w:rPr>
        <w:t>s;</w:t>
      </w:r>
      <w:r w:rsidR="00254CD4">
        <w:rPr>
          <w:rFonts w:ascii="Times New Roman" w:hAnsi="Times New Roman" w:cs="Times New Roman"/>
        </w:rPr>
        <w:t xml:space="preserve"> if </w:t>
      </w:r>
      <w:r>
        <w:rPr>
          <w:rFonts w:ascii="Times New Roman" w:hAnsi="Times New Roman" w:cs="Times New Roman"/>
        </w:rPr>
        <w:t xml:space="preserve">Jury Trial is </w:t>
      </w:r>
    </w:p>
    <w:p w14:paraId="387F7D02" w14:textId="77777777" w:rsidR="00E81959" w:rsidRDefault="000C32C9" w:rsidP="00F7488C">
      <w:pPr>
        <w:pStyle w:val="ListParagraph"/>
        <w:tabs>
          <w:tab w:val="left" w:pos="0"/>
        </w:tabs>
        <w:spacing w:line="240" w:lineRule="auto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Demanded as to Any Count(s), identify </w:t>
      </w:r>
      <w:r w:rsidR="00254CD4">
        <w:rPr>
          <w:rFonts w:ascii="Times New Roman" w:hAnsi="Times New Roman" w:cs="Times New Roman"/>
        </w:rPr>
        <w:t>which ones</w:t>
      </w:r>
      <w:r w:rsidR="000A05C3">
        <w:rPr>
          <w:rFonts w:ascii="Times New Roman" w:hAnsi="Times New Roman" w:cs="Times New Roman"/>
        </w:rPr>
        <w:t xml:space="preserve"> (list below):</w:t>
      </w:r>
    </w:p>
    <w:p w14:paraId="0DEB8E12" w14:textId="77777777" w:rsidR="000A05C3" w:rsidRDefault="000C32C9" w:rsidP="000A05C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027D0D62" w14:textId="5DA7277F" w:rsidR="000A05C3" w:rsidRDefault="000C32C9" w:rsidP="000D009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127707B3" w14:textId="77777777" w:rsidR="00E81959" w:rsidRDefault="000C32C9" w:rsidP="00E81959">
      <w:pPr>
        <w:tabs>
          <w:tab w:val="left" w:pos="720"/>
          <w:tab w:val="left" w:pos="4680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1866"/>
        <w:gridCol w:w="4518"/>
      </w:tblGrid>
      <w:tr w:rsidR="007F1DB1" w14:paraId="7D4BFD5B" w14:textId="77777777" w:rsidTr="00FE5A15">
        <w:tc>
          <w:tcPr>
            <w:tcW w:w="3192" w:type="dxa"/>
          </w:tcPr>
          <w:p w14:paraId="7B6F2B9C" w14:textId="77777777" w:rsidR="00E81959" w:rsidRDefault="00E81959" w:rsidP="00FE5A15">
            <w:pPr>
              <w:tabs>
                <w:tab w:val="left" w:pos="720"/>
                <w:tab w:val="left" w:pos="4680"/>
              </w:tabs>
              <w:rPr>
                <w:rFonts w:ascii="Times New Roman" w:hAnsi="Times New Roman"/>
              </w:rPr>
            </w:pPr>
          </w:p>
        </w:tc>
        <w:tc>
          <w:tcPr>
            <w:tcW w:w="1866" w:type="dxa"/>
          </w:tcPr>
          <w:p w14:paraId="72E8FF76" w14:textId="77777777" w:rsidR="00E81959" w:rsidRDefault="00E81959" w:rsidP="00FE5A15">
            <w:pPr>
              <w:tabs>
                <w:tab w:val="left" w:pos="720"/>
                <w:tab w:val="left" w:pos="4680"/>
              </w:tabs>
              <w:rPr>
                <w:rFonts w:ascii="Times New Roman" w:hAnsi="Times New Roman"/>
              </w:rPr>
            </w:pPr>
          </w:p>
        </w:tc>
        <w:tc>
          <w:tcPr>
            <w:tcW w:w="4518" w:type="dxa"/>
            <w:tcBorders>
              <w:bottom w:val="single" w:sz="4" w:space="0" w:color="auto"/>
            </w:tcBorders>
          </w:tcPr>
          <w:p w14:paraId="6F9D36CB" w14:textId="77777777" w:rsidR="00E81959" w:rsidRPr="00816B0F" w:rsidRDefault="000C32C9" w:rsidP="00FE5A15">
            <w:pPr>
              <w:tabs>
                <w:tab w:val="left" w:pos="720"/>
                <w:tab w:val="left" w:pos="468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  <w:r w:rsidRPr="00816B0F">
              <w:rPr>
                <w:rFonts w:ascii="Times New Roman" w:hAnsi="Times New Roman"/>
                <w:b/>
              </w:rPr>
              <w:t>/</w:t>
            </w:r>
          </w:p>
        </w:tc>
      </w:tr>
      <w:tr w:rsidR="007F1DB1" w14:paraId="1B4E9730" w14:textId="77777777" w:rsidTr="00FE5A15">
        <w:tc>
          <w:tcPr>
            <w:tcW w:w="3192" w:type="dxa"/>
          </w:tcPr>
          <w:p w14:paraId="674396C0" w14:textId="77777777" w:rsidR="00E81959" w:rsidRDefault="00E81959" w:rsidP="00FE5A15">
            <w:pPr>
              <w:tabs>
                <w:tab w:val="left" w:pos="720"/>
                <w:tab w:val="left" w:pos="4680"/>
              </w:tabs>
              <w:rPr>
                <w:rFonts w:ascii="Times New Roman" w:hAnsi="Times New Roman"/>
              </w:rPr>
            </w:pPr>
          </w:p>
        </w:tc>
        <w:tc>
          <w:tcPr>
            <w:tcW w:w="1866" w:type="dxa"/>
          </w:tcPr>
          <w:p w14:paraId="26FB25FC" w14:textId="77777777" w:rsidR="00E81959" w:rsidRDefault="00E81959" w:rsidP="00FE5A15">
            <w:pPr>
              <w:tabs>
                <w:tab w:val="left" w:pos="720"/>
                <w:tab w:val="left" w:pos="4680"/>
              </w:tabs>
              <w:rPr>
                <w:rFonts w:ascii="Times New Roman" w:hAnsi="Times New Roman"/>
              </w:rPr>
            </w:pPr>
          </w:p>
        </w:tc>
        <w:tc>
          <w:tcPr>
            <w:tcW w:w="4518" w:type="dxa"/>
            <w:tcBorders>
              <w:top w:val="single" w:sz="4" w:space="0" w:color="auto"/>
            </w:tcBorders>
            <w:vAlign w:val="center"/>
          </w:tcPr>
          <w:p w14:paraId="0BECED0C" w14:textId="77777777" w:rsidR="00E81959" w:rsidRDefault="000C32C9" w:rsidP="00FE5A15">
            <w:pPr>
              <w:tabs>
                <w:tab w:val="left" w:pos="720"/>
                <w:tab w:val="left" w:pos="46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Attorney(s) for Plaintiff</w:t>
            </w:r>
          </w:p>
        </w:tc>
      </w:tr>
    </w:tbl>
    <w:p w14:paraId="310ADE43" w14:textId="77777777" w:rsidR="00E81959" w:rsidRDefault="000C32C9" w:rsidP="00E81959">
      <w:pPr>
        <w:tabs>
          <w:tab w:val="left" w:pos="720"/>
          <w:tab w:val="left" w:pos="4680"/>
        </w:tabs>
        <w:rPr>
          <w:rFonts w:ascii="Times New Roman" w:hAnsi="Times New Roman"/>
        </w:rPr>
      </w:pPr>
      <w:r>
        <w:rPr>
          <w:rFonts w:ascii="Times New Roman" w:hAnsi="Times New Roman"/>
        </w:rPr>
        <w:br/>
        <w:t>Address, phone number, email address and bar information:</w:t>
      </w:r>
    </w:p>
    <w:p w14:paraId="08FD714E" w14:textId="77777777" w:rsidR="00E81959" w:rsidRDefault="00E81959" w:rsidP="00E81959">
      <w:pPr>
        <w:rPr>
          <w:rStyle w:val="IntenseReference"/>
        </w:rPr>
      </w:pPr>
    </w:p>
    <w:p w14:paraId="7DF08351" w14:textId="77777777" w:rsidR="00E81959" w:rsidRPr="003B7092" w:rsidRDefault="00E81959" w:rsidP="00E81959">
      <w:pPr>
        <w:rPr>
          <w:rStyle w:val="IntenseReference"/>
        </w:rPr>
      </w:pPr>
    </w:p>
    <w:p w14:paraId="0EEAAD4B" w14:textId="77777777" w:rsidR="00E81959" w:rsidRDefault="00E81959"/>
    <w:sectPr w:rsidR="00E81959" w:rsidSect="00B364F7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A1CC9E" w14:textId="77777777" w:rsidR="00EE7932" w:rsidRDefault="00EE7932">
      <w:r>
        <w:separator/>
      </w:r>
    </w:p>
  </w:endnote>
  <w:endnote w:type="continuationSeparator" w:id="0">
    <w:p w14:paraId="5E072173" w14:textId="77777777" w:rsidR="00EE7932" w:rsidRDefault="00EE7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0343889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710CF40E" w14:textId="6F61686E" w:rsidR="004568AE" w:rsidRPr="00B364F7" w:rsidRDefault="004568AE" w:rsidP="00B364F7">
        <w:pPr>
          <w:pStyle w:val="Footer"/>
          <w:jc w:val="center"/>
          <w:rPr>
            <w:rFonts w:ascii="Times New Roman" w:hAnsi="Times New Roman"/>
          </w:rPr>
        </w:pPr>
        <w:r w:rsidRPr="00B364F7">
          <w:rPr>
            <w:rFonts w:ascii="Times New Roman" w:hAnsi="Times New Roman"/>
          </w:rPr>
          <w:fldChar w:fldCharType="begin"/>
        </w:r>
        <w:r w:rsidRPr="00B364F7">
          <w:rPr>
            <w:rFonts w:ascii="Times New Roman" w:hAnsi="Times New Roman"/>
          </w:rPr>
          <w:instrText xml:space="preserve"> PAGE   \* MERGEFORMAT </w:instrText>
        </w:r>
        <w:r w:rsidRPr="00B364F7">
          <w:rPr>
            <w:rFonts w:ascii="Times New Roman" w:hAnsi="Times New Roman"/>
          </w:rPr>
          <w:fldChar w:fldCharType="separate"/>
        </w:r>
        <w:r w:rsidR="002B351B">
          <w:rPr>
            <w:rFonts w:ascii="Times New Roman" w:hAnsi="Times New Roman"/>
            <w:noProof/>
          </w:rPr>
          <w:t>6</w:t>
        </w:r>
        <w:r w:rsidRPr="00B364F7">
          <w:rPr>
            <w:rFonts w:ascii="Times New Roman" w:hAnsi="Times New Roman"/>
            <w:noProof/>
          </w:rPr>
          <w:fldChar w:fldCharType="end"/>
        </w:r>
      </w:p>
    </w:sdtContent>
  </w:sdt>
  <w:p w14:paraId="18FBAB4F" w14:textId="77777777" w:rsidR="004568AE" w:rsidRDefault="004568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77B9C5" w14:textId="77777777" w:rsidR="00EE7932" w:rsidRDefault="00EE7932">
      <w:r>
        <w:separator/>
      </w:r>
    </w:p>
  </w:footnote>
  <w:footnote w:type="continuationSeparator" w:id="0">
    <w:p w14:paraId="2691900A" w14:textId="77777777" w:rsidR="00EE7932" w:rsidRDefault="00EE7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0718"/>
    <w:multiLevelType w:val="hybridMultilevel"/>
    <w:tmpl w:val="15A84ECC"/>
    <w:lvl w:ilvl="0" w:tplc="2C8C7F9E">
      <w:start w:val="1"/>
      <w:numFmt w:val="decimal"/>
      <w:lvlText w:val="%1."/>
      <w:lvlJc w:val="left"/>
      <w:pPr>
        <w:ind w:left="1746" w:hanging="666"/>
      </w:pPr>
      <w:rPr>
        <w:rFonts w:cs="Times New Roman" w:hint="default"/>
      </w:rPr>
    </w:lvl>
    <w:lvl w:ilvl="1" w:tplc="4F98D1E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940C0C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ED2A1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5AE5F5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056F9D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718B0B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6AAF64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64C28C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C720241"/>
    <w:multiLevelType w:val="hybridMultilevel"/>
    <w:tmpl w:val="C0249CC6"/>
    <w:lvl w:ilvl="0" w:tplc="13BC5C0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E0BAF11C" w:tentative="1">
      <w:start w:val="1"/>
      <w:numFmt w:val="lowerLetter"/>
      <w:lvlText w:val="%2."/>
      <w:lvlJc w:val="left"/>
      <w:pPr>
        <w:ind w:left="2520" w:hanging="360"/>
      </w:pPr>
    </w:lvl>
    <w:lvl w:ilvl="2" w:tplc="85B0518E" w:tentative="1">
      <w:start w:val="1"/>
      <w:numFmt w:val="lowerRoman"/>
      <w:lvlText w:val="%3."/>
      <w:lvlJc w:val="right"/>
      <w:pPr>
        <w:ind w:left="3240" w:hanging="180"/>
      </w:pPr>
    </w:lvl>
    <w:lvl w:ilvl="3" w:tplc="0CB841E0" w:tentative="1">
      <w:start w:val="1"/>
      <w:numFmt w:val="decimal"/>
      <w:lvlText w:val="%4."/>
      <w:lvlJc w:val="left"/>
      <w:pPr>
        <w:ind w:left="3960" w:hanging="360"/>
      </w:pPr>
    </w:lvl>
    <w:lvl w:ilvl="4" w:tplc="A9A0F104" w:tentative="1">
      <w:start w:val="1"/>
      <w:numFmt w:val="lowerLetter"/>
      <w:lvlText w:val="%5."/>
      <w:lvlJc w:val="left"/>
      <w:pPr>
        <w:ind w:left="4680" w:hanging="360"/>
      </w:pPr>
    </w:lvl>
    <w:lvl w:ilvl="5" w:tplc="ED6AC23A" w:tentative="1">
      <w:start w:val="1"/>
      <w:numFmt w:val="lowerRoman"/>
      <w:lvlText w:val="%6."/>
      <w:lvlJc w:val="right"/>
      <w:pPr>
        <w:ind w:left="5400" w:hanging="180"/>
      </w:pPr>
    </w:lvl>
    <w:lvl w:ilvl="6" w:tplc="A0CC4A9A" w:tentative="1">
      <w:start w:val="1"/>
      <w:numFmt w:val="decimal"/>
      <w:lvlText w:val="%7."/>
      <w:lvlJc w:val="left"/>
      <w:pPr>
        <w:ind w:left="6120" w:hanging="360"/>
      </w:pPr>
    </w:lvl>
    <w:lvl w:ilvl="7" w:tplc="4A3EA5A2" w:tentative="1">
      <w:start w:val="1"/>
      <w:numFmt w:val="lowerLetter"/>
      <w:lvlText w:val="%8."/>
      <w:lvlJc w:val="left"/>
      <w:pPr>
        <w:ind w:left="6840" w:hanging="360"/>
      </w:pPr>
    </w:lvl>
    <w:lvl w:ilvl="8" w:tplc="D816591A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IDAuthor" w:val="True"/>
    <w:docVar w:name="DocIDClientMatter" w:val="False"/>
    <w:docVar w:name="DocIDDate" w:val="True"/>
    <w:docVar w:name="DocIDDateText" w:val="False"/>
    <w:docVar w:name="DocIDFirstPageFooter" w:val="True"/>
    <w:docVar w:name="DocIDLibrary" w:val="True"/>
    <w:docVar w:name="DocIDTime" w:val="True"/>
    <w:docVar w:name="DocIDType" w:val="FirstPageOnly"/>
    <w:docVar w:name="DocIDTypist" w:val="False"/>
  </w:docVars>
  <w:rsids>
    <w:rsidRoot w:val="008D46E0"/>
    <w:rsid w:val="000939B5"/>
    <w:rsid w:val="000A05C3"/>
    <w:rsid w:val="000C32C9"/>
    <w:rsid w:val="000D009E"/>
    <w:rsid w:val="000E70C1"/>
    <w:rsid w:val="00107B35"/>
    <w:rsid w:val="001B00F5"/>
    <w:rsid w:val="002425A9"/>
    <w:rsid w:val="00247520"/>
    <w:rsid w:val="00254CD4"/>
    <w:rsid w:val="002B351B"/>
    <w:rsid w:val="00331494"/>
    <w:rsid w:val="003B7092"/>
    <w:rsid w:val="00420B23"/>
    <w:rsid w:val="004568AE"/>
    <w:rsid w:val="00457E92"/>
    <w:rsid w:val="00482269"/>
    <w:rsid w:val="004C21D8"/>
    <w:rsid w:val="004C7007"/>
    <w:rsid w:val="004F33CB"/>
    <w:rsid w:val="00524B16"/>
    <w:rsid w:val="00556819"/>
    <w:rsid w:val="00562D1C"/>
    <w:rsid w:val="005E45D0"/>
    <w:rsid w:val="006244CA"/>
    <w:rsid w:val="006301AE"/>
    <w:rsid w:val="00630E63"/>
    <w:rsid w:val="00687C33"/>
    <w:rsid w:val="006A55FC"/>
    <w:rsid w:val="006B79B0"/>
    <w:rsid w:val="00743FD8"/>
    <w:rsid w:val="00774B09"/>
    <w:rsid w:val="00777D55"/>
    <w:rsid w:val="007B274C"/>
    <w:rsid w:val="007F1DB1"/>
    <w:rsid w:val="00816B0F"/>
    <w:rsid w:val="00836E61"/>
    <w:rsid w:val="00874D4A"/>
    <w:rsid w:val="008C37D9"/>
    <w:rsid w:val="008C62E2"/>
    <w:rsid w:val="008D3420"/>
    <w:rsid w:val="008D46E0"/>
    <w:rsid w:val="008E2DC2"/>
    <w:rsid w:val="00940CAD"/>
    <w:rsid w:val="00990CA3"/>
    <w:rsid w:val="009A1EB7"/>
    <w:rsid w:val="009C2A8D"/>
    <w:rsid w:val="009F0F73"/>
    <w:rsid w:val="009F61CF"/>
    <w:rsid w:val="00A30D78"/>
    <w:rsid w:val="00B31977"/>
    <w:rsid w:val="00B364F7"/>
    <w:rsid w:val="00B82B99"/>
    <w:rsid w:val="00B96F1D"/>
    <w:rsid w:val="00C21180"/>
    <w:rsid w:val="00C57DC2"/>
    <w:rsid w:val="00CD31DA"/>
    <w:rsid w:val="00D439B5"/>
    <w:rsid w:val="00DD2BEB"/>
    <w:rsid w:val="00E12D3C"/>
    <w:rsid w:val="00E81959"/>
    <w:rsid w:val="00E84FDB"/>
    <w:rsid w:val="00E97EE2"/>
    <w:rsid w:val="00EE7932"/>
    <w:rsid w:val="00F7488C"/>
    <w:rsid w:val="00FE5A15"/>
    <w:rsid w:val="00FE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C8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6E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LBCenteredHdgBold">
    <w:name w:val="WLB Centered Hdg Bold"/>
    <w:basedOn w:val="Normal"/>
    <w:rsid w:val="008D46E0"/>
    <w:pPr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240"/>
      <w:ind w:left="1440" w:right="1440"/>
      <w:contextualSpacing/>
      <w:jc w:val="center"/>
    </w:pPr>
    <w:rPr>
      <w:rFonts w:ascii="Times New Roman" w:hAnsi="Times New Roman"/>
      <w:b/>
      <w:bCs/>
      <w:szCs w:val="22"/>
      <w:u w:val="single"/>
    </w:rPr>
  </w:style>
  <w:style w:type="paragraph" w:styleId="ListParagraph">
    <w:name w:val="List Paragraph"/>
    <w:basedOn w:val="Normal"/>
    <w:uiPriority w:val="34"/>
    <w:qFormat/>
    <w:rsid w:val="006B79B0"/>
    <w:pPr>
      <w:widowControl/>
      <w:autoSpaceDE/>
      <w:autoSpaceDN/>
      <w:adjustRightInd/>
      <w:spacing w:after="200" w:line="276" w:lineRule="auto"/>
      <w:ind w:left="720"/>
    </w:pPr>
    <w:rPr>
      <w:rFonts w:ascii="Courier New" w:hAnsi="Courier New" w:cs="Courier New"/>
    </w:rPr>
  </w:style>
  <w:style w:type="table" w:styleId="TableGrid">
    <w:name w:val="Table Grid"/>
    <w:basedOn w:val="TableNormal"/>
    <w:uiPriority w:val="59"/>
    <w:rsid w:val="00E81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Reference">
    <w:name w:val="Intense Reference"/>
    <w:basedOn w:val="DefaultParagraphFont"/>
    <w:uiPriority w:val="32"/>
    <w:qFormat/>
    <w:rsid w:val="00E81959"/>
    <w:rPr>
      <w:b/>
      <w:bCs/>
      <w:smallCaps/>
      <w:color w:val="632423" w:themeColor="accent2" w:themeShade="80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64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4F7"/>
    <w:rPr>
      <w:rFonts w:ascii="Courier" w:eastAsia="Times New Roman" w:hAnsi="Courier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4F7"/>
    <w:rPr>
      <w:rFonts w:ascii="Courier" w:eastAsia="Times New Roman" w:hAnsi="Courier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54C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4C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4CD4"/>
    <w:rPr>
      <w:rFonts w:ascii="Courier" w:eastAsia="Times New Roman" w:hAnsi="Couri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C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CD4"/>
    <w:rPr>
      <w:rFonts w:ascii="Courier" w:eastAsia="Times New Roman" w:hAnsi="Courier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C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CD4"/>
    <w:rPr>
      <w:rFonts w:ascii="Segoe UI" w:eastAsia="Times New Roman" w:hAnsi="Segoe UI" w:cs="Segoe UI"/>
      <w:sz w:val="18"/>
      <w:szCs w:val="18"/>
    </w:rPr>
  </w:style>
  <w:style w:type="character" w:customStyle="1" w:styleId="DocID">
    <w:name w:val="DocID"/>
    <w:basedOn w:val="DefaultParagraphFont"/>
    <w:rsid w:val="007B274C"/>
    <w:rPr>
      <w:rFonts w:ascii="Arial" w:eastAsiaTheme="minorHAnsi" w:hAnsi="Arial" w:cs="Arial"/>
      <w:b w:val="0"/>
      <w:i w:val="0"/>
      <w:caps w:val="0"/>
      <w:vanish w:val="0"/>
      <w:color w:val="000000"/>
      <w:sz w:val="1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6E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LBCenteredHdgBold">
    <w:name w:val="WLB Centered Hdg Bold"/>
    <w:basedOn w:val="Normal"/>
    <w:rsid w:val="008D46E0"/>
    <w:pPr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240"/>
      <w:ind w:left="1440" w:right="1440"/>
      <w:contextualSpacing/>
      <w:jc w:val="center"/>
    </w:pPr>
    <w:rPr>
      <w:rFonts w:ascii="Times New Roman" w:hAnsi="Times New Roman"/>
      <w:b/>
      <w:bCs/>
      <w:szCs w:val="22"/>
      <w:u w:val="single"/>
    </w:rPr>
  </w:style>
  <w:style w:type="paragraph" w:styleId="ListParagraph">
    <w:name w:val="List Paragraph"/>
    <w:basedOn w:val="Normal"/>
    <w:uiPriority w:val="34"/>
    <w:qFormat/>
    <w:rsid w:val="006B79B0"/>
    <w:pPr>
      <w:widowControl/>
      <w:autoSpaceDE/>
      <w:autoSpaceDN/>
      <w:adjustRightInd/>
      <w:spacing w:after="200" w:line="276" w:lineRule="auto"/>
      <w:ind w:left="720"/>
    </w:pPr>
    <w:rPr>
      <w:rFonts w:ascii="Courier New" w:hAnsi="Courier New" w:cs="Courier New"/>
    </w:rPr>
  </w:style>
  <w:style w:type="table" w:styleId="TableGrid">
    <w:name w:val="Table Grid"/>
    <w:basedOn w:val="TableNormal"/>
    <w:uiPriority w:val="59"/>
    <w:rsid w:val="00E81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Reference">
    <w:name w:val="Intense Reference"/>
    <w:basedOn w:val="DefaultParagraphFont"/>
    <w:uiPriority w:val="32"/>
    <w:qFormat/>
    <w:rsid w:val="00E81959"/>
    <w:rPr>
      <w:b/>
      <w:bCs/>
      <w:smallCaps/>
      <w:color w:val="632423" w:themeColor="accent2" w:themeShade="80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64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4F7"/>
    <w:rPr>
      <w:rFonts w:ascii="Courier" w:eastAsia="Times New Roman" w:hAnsi="Courier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4F7"/>
    <w:rPr>
      <w:rFonts w:ascii="Courier" w:eastAsia="Times New Roman" w:hAnsi="Courier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54C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4C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4CD4"/>
    <w:rPr>
      <w:rFonts w:ascii="Courier" w:eastAsia="Times New Roman" w:hAnsi="Couri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C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CD4"/>
    <w:rPr>
      <w:rFonts w:ascii="Courier" w:eastAsia="Times New Roman" w:hAnsi="Courier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C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CD4"/>
    <w:rPr>
      <w:rFonts w:ascii="Segoe UI" w:eastAsia="Times New Roman" w:hAnsi="Segoe UI" w:cs="Segoe UI"/>
      <w:sz w:val="18"/>
      <w:szCs w:val="18"/>
    </w:rPr>
  </w:style>
  <w:style w:type="character" w:customStyle="1" w:styleId="DocID">
    <w:name w:val="DocID"/>
    <w:basedOn w:val="DefaultParagraphFont"/>
    <w:rsid w:val="007B274C"/>
    <w:rPr>
      <w:rFonts w:ascii="Arial" w:eastAsiaTheme="minorHAnsi" w:hAnsi="Arial" w:cs="Arial"/>
      <w:b w:val="0"/>
      <w:i w:val="0"/>
      <w:caps w:val="0"/>
      <w:vanish w:val="0"/>
      <w:color w:val="000000"/>
      <w:sz w:val="1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C141A-CC32-4817-9651-8E8140990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Butler, David J.</dc:creator>
  <cp:lastModifiedBy>Tim O'Brien</cp:lastModifiedBy>
  <cp:revision>2</cp:revision>
  <cp:lastPrinted>1901-01-01T06:00:00Z</cp:lastPrinted>
  <dcterms:created xsi:type="dcterms:W3CDTF">2019-01-24T20:24:00Z</dcterms:created>
  <dcterms:modified xsi:type="dcterms:W3CDTF">2019-01-24T20:24:00Z</dcterms:modified>
</cp:coreProperties>
</file>